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22" w:rsidRPr="00845BB6" w:rsidRDefault="00F94922" w:rsidP="00845BB6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845BB6" w:rsidRPr="00D54359" w:rsidRDefault="00845BB6" w:rsidP="00845BB6">
      <w:pPr>
        <w:pStyle w:val="a4"/>
        <w:spacing w:before="0" w:beforeAutospacing="0" w:after="0" w:afterAutospacing="0"/>
        <w:jc w:val="right"/>
        <w:rPr>
          <w:rStyle w:val="af2"/>
        </w:rPr>
      </w:pPr>
      <w:r w:rsidRPr="00D54359">
        <w:rPr>
          <w:rStyle w:val="af2"/>
        </w:rPr>
        <w:t>УТВЕРЖДЕНО</w:t>
      </w:r>
    </w:p>
    <w:p w:rsidR="00845BB6" w:rsidRPr="00D54359" w:rsidRDefault="00845BB6" w:rsidP="00845BB6">
      <w:pPr>
        <w:pStyle w:val="a4"/>
        <w:spacing w:before="0" w:beforeAutospacing="0" w:after="0" w:afterAutospacing="0"/>
        <w:jc w:val="right"/>
        <w:rPr>
          <w:rStyle w:val="af2"/>
        </w:rPr>
      </w:pPr>
      <w:r w:rsidRPr="00D54359">
        <w:rPr>
          <w:rStyle w:val="af2"/>
        </w:rPr>
        <w:t xml:space="preserve">Общим собранием членов </w:t>
      </w:r>
    </w:p>
    <w:p w:rsidR="00845BB6" w:rsidRPr="00D54359" w:rsidRDefault="00845BB6" w:rsidP="00845BB6">
      <w:pPr>
        <w:pStyle w:val="a4"/>
        <w:spacing w:before="0" w:beforeAutospacing="0" w:after="0" w:afterAutospacing="0"/>
        <w:jc w:val="right"/>
        <w:rPr>
          <w:rStyle w:val="af2"/>
        </w:rPr>
      </w:pPr>
      <w:r w:rsidRPr="00D54359">
        <w:rPr>
          <w:rStyle w:val="af2"/>
        </w:rPr>
        <w:t>Союза «Мособлстройкомплекс»</w:t>
      </w:r>
    </w:p>
    <w:p w:rsidR="00845BB6" w:rsidRPr="0006259F" w:rsidRDefault="00845BB6" w:rsidP="00845BB6">
      <w:pPr>
        <w:pStyle w:val="a4"/>
        <w:spacing w:before="0" w:beforeAutospacing="0" w:after="0" w:afterAutospacing="0"/>
        <w:jc w:val="right"/>
        <w:rPr>
          <w:rStyle w:val="af2"/>
        </w:rPr>
      </w:pPr>
      <w:r w:rsidRPr="00D54359">
        <w:rPr>
          <w:rStyle w:val="af2"/>
        </w:rPr>
        <w:t xml:space="preserve">Протокол от  </w:t>
      </w:r>
      <w:r w:rsidR="00D43589">
        <w:rPr>
          <w:rStyle w:val="af2"/>
        </w:rPr>
        <w:t>31.05.2017</w:t>
      </w:r>
      <w:r w:rsidRPr="00D54359">
        <w:rPr>
          <w:rStyle w:val="af2"/>
        </w:rPr>
        <w:t xml:space="preserve"> года, №  </w:t>
      </w:r>
      <w:r w:rsidR="00D43589">
        <w:rPr>
          <w:rStyle w:val="af2"/>
        </w:rPr>
        <w:t>33</w:t>
      </w:r>
      <w:bookmarkStart w:id="0" w:name="_GoBack"/>
      <w:bookmarkEnd w:id="0"/>
      <w:r w:rsidRPr="00D54359">
        <w:rPr>
          <w:rStyle w:val="af2"/>
        </w:rPr>
        <w:t xml:space="preserve"> </w:t>
      </w:r>
    </w:p>
    <w:p w:rsidR="00DF6A1E" w:rsidRPr="00845BB6" w:rsidRDefault="00DF6A1E" w:rsidP="00845BB6">
      <w:pPr>
        <w:jc w:val="center"/>
        <w:rPr>
          <w:b/>
        </w:rPr>
      </w:pPr>
    </w:p>
    <w:p w:rsidR="00F55C2B" w:rsidRDefault="00F55C2B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Pr="00845BB6" w:rsidRDefault="00845BB6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A942E8" w:rsidRPr="00845BB6" w:rsidRDefault="00A942E8" w:rsidP="00845BB6">
      <w:pPr>
        <w:pStyle w:val="3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845BB6">
        <w:rPr>
          <w:sz w:val="24"/>
          <w:szCs w:val="24"/>
        </w:rPr>
        <w:t>ТРЕБОВАНИЯ</w:t>
      </w:r>
    </w:p>
    <w:p w:rsidR="00A942E8" w:rsidRPr="00845BB6" w:rsidRDefault="00A942E8" w:rsidP="00845BB6">
      <w:pPr>
        <w:pStyle w:val="3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845BB6">
        <w:rPr>
          <w:sz w:val="24"/>
          <w:szCs w:val="24"/>
        </w:rPr>
        <w:t>к страхованию гражданской ответственности,</w:t>
      </w:r>
    </w:p>
    <w:p w:rsidR="00A942E8" w:rsidRPr="00845BB6" w:rsidRDefault="00A942E8" w:rsidP="00845BB6">
      <w:pPr>
        <w:pStyle w:val="40"/>
        <w:shd w:val="clear" w:color="auto" w:fill="auto"/>
        <w:spacing w:before="0" w:after="0" w:line="240" w:lineRule="auto"/>
        <w:ind w:left="40"/>
        <w:rPr>
          <w:b/>
          <w:sz w:val="24"/>
          <w:szCs w:val="24"/>
        </w:rPr>
      </w:pPr>
      <w:r w:rsidRPr="00845BB6">
        <w:rPr>
          <w:b/>
          <w:sz w:val="24"/>
          <w:szCs w:val="24"/>
        </w:rPr>
        <w:t>которая может наступ</w:t>
      </w:r>
      <w:r w:rsidR="00906E83" w:rsidRPr="00845BB6">
        <w:rPr>
          <w:b/>
          <w:sz w:val="24"/>
          <w:szCs w:val="24"/>
        </w:rPr>
        <w:t>ить в случае причинения вреда в следствии</w:t>
      </w:r>
      <w:r w:rsidRPr="00845BB6">
        <w:rPr>
          <w:b/>
          <w:sz w:val="24"/>
          <w:szCs w:val="24"/>
        </w:rPr>
        <w:t xml:space="preserve"> недостатков работ, которые оказывают влияние на безопасность объектов капитального строительства</w:t>
      </w: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Pr="00845BB6" w:rsidRDefault="00DF6A1E" w:rsidP="00845BB6">
      <w:pPr>
        <w:ind w:firstLine="709"/>
        <w:jc w:val="both"/>
      </w:pPr>
    </w:p>
    <w:p w:rsidR="00DF6A1E" w:rsidRDefault="00DF6A1E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Default="00845BB6" w:rsidP="00845BB6">
      <w:pPr>
        <w:ind w:firstLine="709"/>
        <w:jc w:val="both"/>
      </w:pPr>
    </w:p>
    <w:p w:rsidR="00845BB6" w:rsidRPr="00845BB6" w:rsidRDefault="00845BB6" w:rsidP="00845BB6">
      <w:pPr>
        <w:ind w:firstLine="709"/>
        <w:jc w:val="both"/>
      </w:pPr>
    </w:p>
    <w:p w:rsidR="00DF6A1E" w:rsidRPr="00845BB6" w:rsidRDefault="00DF6A1E" w:rsidP="00845BB6">
      <w:pPr>
        <w:jc w:val="both"/>
      </w:pPr>
    </w:p>
    <w:p w:rsidR="00845BB6" w:rsidRPr="00D54359" w:rsidRDefault="00845BB6" w:rsidP="00845BB6"/>
    <w:p w:rsidR="00845BB6" w:rsidRPr="00D54359" w:rsidRDefault="00845BB6" w:rsidP="00845BB6">
      <w:pPr>
        <w:jc w:val="center"/>
        <w:rPr>
          <w:rStyle w:val="af2"/>
        </w:rPr>
      </w:pPr>
      <w:r w:rsidRPr="00D54359">
        <w:rPr>
          <w:b/>
          <w:bCs/>
        </w:rPr>
        <w:t>Московская область, г. Долгопрудный, 2017 г.</w:t>
      </w:r>
    </w:p>
    <w:p w:rsidR="00DF6A1E" w:rsidRPr="00845BB6" w:rsidRDefault="00DF6A1E" w:rsidP="00845BB6">
      <w:pPr>
        <w:ind w:firstLine="709"/>
        <w:jc w:val="both"/>
        <w:rPr>
          <w:b/>
        </w:rPr>
      </w:pPr>
    </w:p>
    <w:p w:rsidR="00DF6A1E" w:rsidRPr="00845BB6" w:rsidRDefault="00DF6A1E" w:rsidP="00845BB6">
      <w:pPr>
        <w:jc w:val="both"/>
      </w:pPr>
    </w:p>
    <w:p w:rsidR="00735C7A" w:rsidRPr="00845BB6" w:rsidRDefault="00BE642E" w:rsidP="00845BB6">
      <w:pPr>
        <w:jc w:val="center"/>
        <w:rPr>
          <w:b/>
        </w:rPr>
      </w:pPr>
      <w:r w:rsidRPr="00845BB6">
        <w:rPr>
          <w:b/>
        </w:rPr>
        <w:t>1. Общие положения</w:t>
      </w:r>
    </w:p>
    <w:p w:rsidR="00BE642E" w:rsidRPr="00845BB6" w:rsidRDefault="00BE642E" w:rsidP="00845BB6">
      <w:pPr>
        <w:ind w:firstLine="709"/>
        <w:jc w:val="both"/>
      </w:pPr>
    </w:p>
    <w:p w:rsidR="003B593E" w:rsidRPr="00845BB6" w:rsidRDefault="008D293D" w:rsidP="00845BB6">
      <w:pPr>
        <w:ind w:firstLine="709"/>
        <w:jc w:val="both"/>
      </w:pPr>
      <w:r w:rsidRPr="00845BB6">
        <w:t>1.</w:t>
      </w:r>
      <w:r w:rsidR="00543191" w:rsidRPr="00845BB6">
        <w:t>1</w:t>
      </w:r>
      <w:r w:rsidRPr="00845BB6">
        <w:t xml:space="preserve">. </w:t>
      </w:r>
      <w:r w:rsidR="00543191" w:rsidRPr="00845BB6">
        <w:t xml:space="preserve">Настоящие </w:t>
      </w:r>
      <w:r w:rsidR="005C3E3C" w:rsidRPr="00845BB6">
        <w:t>Т</w:t>
      </w:r>
      <w:r w:rsidRPr="00845BB6">
        <w:t xml:space="preserve">ребования </w:t>
      </w:r>
      <w:r w:rsidR="00714694" w:rsidRPr="00845BB6">
        <w:t xml:space="preserve">к </w:t>
      </w:r>
      <w:r w:rsidR="005C3E3C" w:rsidRPr="00845BB6">
        <w:t>страховани</w:t>
      </w:r>
      <w:r w:rsidR="00714694" w:rsidRPr="00845BB6">
        <w:t>ю</w:t>
      </w:r>
      <w:r w:rsidR="00254B26" w:rsidRPr="00845BB6">
        <w:t xml:space="preserve"> </w:t>
      </w:r>
      <w:r w:rsidR="005C3E3C" w:rsidRPr="00845BB6">
        <w:t>гражданской ответственности</w:t>
      </w:r>
      <w:r w:rsidR="00A942E8" w:rsidRPr="00845BB6">
        <w:t xml:space="preserve"> членов Союза «Строители Московской области «Мособлстройкомплекс» (далее по тексту- Союз)</w:t>
      </w:r>
      <w:r w:rsidR="005C3E3C" w:rsidRPr="00845BB6">
        <w:t xml:space="preserve">, </w:t>
      </w:r>
      <w:r w:rsidRPr="00845BB6">
        <w:t xml:space="preserve">разработаны в соответствии с </w:t>
      </w:r>
      <w:r w:rsidR="00D117ED" w:rsidRPr="00845BB6">
        <w:t xml:space="preserve">положениями </w:t>
      </w:r>
      <w:r w:rsidRPr="00845BB6">
        <w:t>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</w:t>
      </w:r>
      <w:r w:rsidR="009E167C" w:rsidRPr="00845BB6">
        <w:t>сийской Федера</w:t>
      </w:r>
      <w:r w:rsidRPr="00845BB6">
        <w:t>ци</w:t>
      </w:r>
      <w:r w:rsidR="009E167C" w:rsidRPr="00845BB6">
        <w:t>и</w:t>
      </w:r>
      <w:r w:rsidRPr="00845BB6">
        <w:t>»</w:t>
      </w:r>
      <w:r w:rsidR="009E167C" w:rsidRPr="00845BB6">
        <w:t>, Федерального закона от 01.12.2007 № 315-ФЗ «О саморегулируемых организациях»</w:t>
      </w:r>
      <w:r w:rsidR="00D548B1" w:rsidRPr="00845BB6">
        <w:t>.</w:t>
      </w:r>
    </w:p>
    <w:p w:rsidR="00EE7623" w:rsidRPr="00845BB6" w:rsidRDefault="00EE7623" w:rsidP="00845BB6">
      <w:pPr>
        <w:ind w:firstLine="709"/>
        <w:jc w:val="both"/>
      </w:pPr>
      <w:r w:rsidRPr="00845BB6">
        <w:t>1.</w:t>
      </w:r>
      <w:r w:rsidR="00A942E8" w:rsidRPr="00845BB6">
        <w:t>2</w:t>
      </w:r>
      <w:r w:rsidRPr="00845BB6">
        <w:t xml:space="preserve">. </w:t>
      </w:r>
      <w:r w:rsidR="00E11342" w:rsidRPr="00845BB6">
        <w:t>Настоящие Требования обязательны для исполнения всеми член</w:t>
      </w:r>
      <w:r w:rsidR="00A942E8" w:rsidRPr="00845BB6">
        <w:t>ами Союза</w:t>
      </w:r>
      <w:r w:rsidR="006C05E0" w:rsidRPr="00845BB6">
        <w:t>.</w:t>
      </w:r>
    </w:p>
    <w:p w:rsidR="006C05E0" w:rsidRPr="00845BB6" w:rsidRDefault="006C05E0" w:rsidP="00845BB6">
      <w:pPr>
        <w:ind w:firstLine="709"/>
        <w:jc w:val="both"/>
      </w:pPr>
      <w:r w:rsidRPr="00845BB6">
        <w:t>1.</w:t>
      </w:r>
      <w:r w:rsidR="00C201D4" w:rsidRPr="00845BB6">
        <w:t>4</w:t>
      </w:r>
      <w:r w:rsidRPr="00845BB6">
        <w:t xml:space="preserve">. </w:t>
      </w:r>
      <w:r w:rsidR="00C201D4" w:rsidRPr="00845BB6">
        <w:t>Страхование гражданской ответственности, предусмотренное настоящими Требованиями, осуществляется:</w:t>
      </w:r>
      <w:r w:rsidR="00A942E8" w:rsidRPr="00845BB6">
        <w:t xml:space="preserve"> </w:t>
      </w:r>
      <w:r w:rsidR="00C201D4" w:rsidRPr="00845BB6">
        <w:t>по договор</w:t>
      </w:r>
      <w:r w:rsidR="00A942E8" w:rsidRPr="00845BB6">
        <w:t>у страхования «на годовой базе».</w:t>
      </w:r>
    </w:p>
    <w:p w:rsidR="00B44136" w:rsidRPr="00845BB6" w:rsidRDefault="00B44136" w:rsidP="00845BB6">
      <w:pPr>
        <w:jc w:val="both"/>
      </w:pPr>
    </w:p>
    <w:p w:rsidR="00B44136" w:rsidRPr="00845BB6" w:rsidRDefault="00B44136" w:rsidP="00845BB6">
      <w:pPr>
        <w:ind w:firstLine="709"/>
        <w:jc w:val="both"/>
      </w:pPr>
    </w:p>
    <w:p w:rsidR="00735C7A" w:rsidRPr="00845BB6" w:rsidRDefault="00B54175" w:rsidP="00845BB6">
      <w:pPr>
        <w:jc w:val="center"/>
        <w:rPr>
          <w:b/>
        </w:rPr>
      </w:pPr>
      <w:r w:rsidRPr="00845BB6">
        <w:rPr>
          <w:b/>
          <w:lang w:val="en-US"/>
        </w:rPr>
        <w:t>II</w:t>
      </w:r>
      <w:r w:rsidRPr="00845BB6">
        <w:rPr>
          <w:b/>
        </w:rPr>
        <w:t xml:space="preserve">. Общие требования </w:t>
      </w:r>
      <w:r w:rsidR="000C6DBE" w:rsidRPr="00845BB6">
        <w:rPr>
          <w:b/>
        </w:rPr>
        <w:br/>
      </w:r>
      <w:r w:rsidRPr="00845BB6">
        <w:rPr>
          <w:b/>
        </w:rPr>
        <w:t>к договорам страхования</w:t>
      </w:r>
      <w:r w:rsidR="0064530E" w:rsidRPr="00845BB6">
        <w:rPr>
          <w:b/>
        </w:rPr>
        <w:t xml:space="preserve"> гражданской ответственности</w:t>
      </w:r>
    </w:p>
    <w:p w:rsidR="00F55C2B" w:rsidRPr="00845BB6" w:rsidRDefault="00F55C2B" w:rsidP="00845BB6">
      <w:pPr>
        <w:ind w:firstLine="709"/>
        <w:jc w:val="both"/>
      </w:pPr>
    </w:p>
    <w:p w:rsidR="00F55C2B" w:rsidRPr="00845BB6" w:rsidRDefault="00B54175" w:rsidP="00845BB6">
      <w:pPr>
        <w:ind w:firstLine="709"/>
        <w:jc w:val="both"/>
      </w:pPr>
      <w:r w:rsidRPr="00845BB6">
        <w:t>2.1. Страхование гражданской ответственности осуществляется</w:t>
      </w:r>
      <w:r w:rsidR="00C8533C" w:rsidRPr="00845BB6">
        <w:t xml:space="preserve"> на основания договора страхования (страхового полиса), </w:t>
      </w:r>
      <w:r w:rsidR="00D117ED" w:rsidRPr="00845BB6">
        <w:t xml:space="preserve">заключенного </w:t>
      </w:r>
      <w:r w:rsidR="00C8533C" w:rsidRPr="00845BB6">
        <w:t>между страховой организацией (Страховщ</w:t>
      </w:r>
      <w:r w:rsidR="00906E83" w:rsidRPr="00845BB6">
        <w:t>иком) и членом Союза</w:t>
      </w:r>
      <w:r w:rsidR="00D117ED" w:rsidRPr="00845BB6">
        <w:t xml:space="preserve"> </w:t>
      </w:r>
      <w:r w:rsidR="00C8533C" w:rsidRPr="00845BB6">
        <w:t>(Страхователем).</w:t>
      </w:r>
    </w:p>
    <w:p w:rsidR="00B54175" w:rsidRPr="00845BB6" w:rsidRDefault="00C8533C" w:rsidP="00845BB6">
      <w:pPr>
        <w:ind w:firstLine="709"/>
        <w:jc w:val="both"/>
      </w:pPr>
      <w:r w:rsidRPr="00845BB6">
        <w:t>2.2</w:t>
      </w:r>
      <w:r w:rsidR="00786EA1" w:rsidRPr="00845BB6">
        <w:t>.</w:t>
      </w:r>
      <w:r w:rsidR="00B80D0E" w:rsidRPr="00845BB6">
        <w:t xml:space="preserve">По договору страхования </w:t>
      </w:r>
      <w:r w:rsidR="00C201D4" w:rsidRPr="00845BB6">
        <w:t>страхуется</w:t>
      </w:r>
      <w:r w:rsidR="0064530E" w:rsidRPr="00845BB6">
        <w:t xml:space="preserve"> риск ответственности самого </w:t>
      </w:r>
      <w:r w:rsidR="00B80D0E" w:rsidRPr="00845BB6">
        <w:t>Страховател</w:t>
      </w:r>
      <w:r w:rsidR="0064530E" w:rsidRPr="00845BB6">
        <w:t>я или иного лица, на которое такая ответственность может быть возложена</w:t>
      </w:r>
      <w:r w:rsidR="00B80D0E" w:rsidRPr="00845BB6">
        <w:t xml:space="preserve"> (далее именуем</w:t>
      </w:r>
      <w:r w:rsidR="00726F74" w:rsidRPr="00845BB6">
        <w:t>ого</w:t>
      </w:r>
      <w:r w:rsidR="00922186" w:rsidRPr="00845BB6">
        <w:t xml:space="preserve">– </w:t>
      </w:r>
      <w:r w:rsidR="00414F38" w:rsidRPr="00845BB6">
        <w:t>Застрахованное</w:t>
      </w:r>
      <w:r w:rsidR="00922186" w:rsidRPr="00845BB6">
        <w:t xml:space="preserve"> лицо</w:t>
      </w:r>
      <w:r w:rsidR="00B80D0E" w:rsidRPr="00845BB6">
        <w:t>).</w:t>
      </w:r>
    </w:p>
    <w:p w:rsidR="0064530E" w:rsidRPr="00845BB6" w:rsidRDefault="00922186" w:rsidP="00845BB6">
      <w:pPr>
        <w:ind w:firstLine="709"/>
        <w:jc w:val="both"/>
      </w:pPr>
      <w:r w:rsidRPr="00845BB6">
        <w:t>Застрахованное лицо</w:t>
      </w:r>
      <w:r w:rsidR="000C6DBE" w:rsidRPr="00845BB6">
        <w:t xml:space="preserve"> </w:t>
      </w:r>
      <w:r w:rsidR="0064530E" w:rsidRPr="00845BB6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:rsidR="0064530E" w:rsidRPr="00845BB6" w:rsidRDefault="00B80D0E" w:rsidP="00845BB6">
      <w:pPr>
        <w:ind w:firstLine="709"/>
        <w:jc w:val="both"/>
      </w:pPr>
      <w:r w:rsidRPr="00845BB6">
        <w:t>2.</w:t>
      </w:r>
      <w:r w:rsidR="009D5E0B" w:rsidRPr="00845BB6">
        <w:t>3</w:t>
      </w:r>
      <w:r w:rsidRPr="00845BB6">
        <w:t xml:space="preserve">. </w:t>
      </w:r>
      <w:r w:rsidR="0064530E" w:rsidRPr="00845BB6">
        <w:t>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</w:p>
    <w:p w:rsidR="00B54175" w:rsidRPr="00845BB6" w:rsidRDefault="0064530E" w:rsidP="00845BB6">
      <w:pPr>
        <w:ind w:firstLine="709"/>
        <w:jc w:val="both"/>
      </w:pPr>
      <w:r w:rsidRPr="00845BB6">
        <w:t>2.</w:t>
      </w:r>
      <w:r w:rsidR="00786EA1" w:rsidRPr="00845BB6">
        <w:t>4</w:t>
      </w:r>
      <w:r w:rsidRPr="00845BB6">
        <w:t xml:space="preserve">. </w:t>
      </w:r>
      <w:r w:rsidR="00C201D4" w:rsidRPr="00845BB6">
        <w:t>Договор страхования должен содержать следующие обязательные условия</w:t>
      </w:r>
      <w:r w:rsidR="00B80D0E" w:rsidRPr="00845BB6">
        <w:t>:</w:t>
      </w:r>
    </w:p>
    <w:p w:rsidR="001B076A" w:rsidRPr="00845BB6" w:rsidRDefault="005F71EB" w:rsidP="00845BB6">
      <w:pPr>
        <w:ind w:firstLine="709"/>
        <w:jc w:val="both"/>
      </w:pPr>
      <w:bookmarkStart w:id="1" w:name="p4268"/>
      <w:bookmarkStart w:id="2" w:name="p4269"/>
      <w:bookmarkEnd w:id="1"/>
      <w:bookmarkEnd w:id="2"/>
      <w:r w:rsidRPr="00845BB6">
        <w:t>а) предмет договора страхования;</w:t>
      </w:r>
    </w:p>
    <w:p w:rsidR="001B076A" w:rsidRPr="00845BB6" w:rsidRDefault="005F71EB" w:rsidP="00845BB6">
      <w:pPr>
        <w:ind w:firstLine="709"/>
        <w:jc w:val="both"/>
      </w:pPr>
      <w:r w:rsidRPr="00845BB6">
        <w:t>б) объект страхования;</w:t>
      </w:r>
    </w:p>
    <w:p w:rsidR="001B076A" w:rsidRPr="00845BB6" w:rsidRDefault="005F71EB" w:rsidP="00845BB6">
      <w:pPr>
        <w:ind w:firstLine="709"/>
        <w:jc w:val="both"/>
      </w:pPr>
      <w:r w:rsidRPr="00845BB6">
        <w:t>в) страховой случай;</w:t>
      </w:r>
    </w:p>
    <w:p w:rsidR="001B076A" w:rsidRPr="00845BB6" w:rsidRDefault="005F71EB" w:rsidP="00845BB6">
      <w:pPr>
        <w:ind w:firstLine="709"/>
        <w:jc w:val="both"/>
      </w:pPr>
      <w:r w:rsidRPr="00845BB6">
        <w:t>г) исключения из страхового покрытия;</w:t>
      </w:r>
    </w:p>
    <w:p w:rsidR="001B076A" w:rsidRPr="00845BB6" w:rsidRDefault="005F71EB" w:rsidP="00845BB6">
      <w:pPr>
        <w:ind w:firstLine="709"/>
        <w:jc w:val="both"/>
      </w:pPr>
      <w:r w:rsidRPr="00845BB6">
        <w:t xml:space="preserve">д) размер страховой суммы; </w:t>
      </w:r>
    </w:p>
    <w:p w:rsidR="001B076A" w:rsidRPr="00845BB6" w:rsidRDefault="005F71EB" w:rsidP="00845BB6">
      <w:pPr>
        <w:ind w:firstLine="709"/>
        <w:jc w:val="both"/>
      </w:pPr>
      <w:r w:rsidRPr="00845BB6">
        <w:t>е) срок действия договора страхования;</w:t>
      </w:r>
    </w:p>
    <w:p w:rsidR="001B076A" w:rsidRPr="00845BB6" w:rsidRDefault="005F71EB" w:rsidP="00845BB6">
      <w:pPr>
        <w:ind w:firstLine="709"/>
        <w:jc w:val="both"/>
      </w:pPr>
      <w:r w:rsidRPr="00845BB6">
        <w:t xml:space="preserve">ж) сроки и порядок уплаты страховой премии; </w:t>
      </w:r>
    </w:p>
    <w:p w:rsidR="001B076A" w:rsidRPr="00845BB6" w:rsidRDefault="005F71EB" w:rsidP="00845BB6">
      <w:pPr>
        <w:ind w:firstLine="709"/>
        <w:jc w:val="both"/>
      </w:pPr>
      <w:r w:rsidRPr="00845BB6">
        <w:t>з) порядок определения размера страховой суммы;</w:t>
      </w:r>
    </w:p>
    <w:p w:rsidR="001B076A" w:rsidRPr="00845BB6" w:rsidRDefault="005F71EB" w:rsidP="00845BB6">
      <w:pPr>
        <w:ind w:firstLine="709"/>
        <w:jc w:val="both"/>
      </w:pPr>
      <w:r w:rsidRPr="00845BB6">
        <w:t>и) исчерпывающий перечень оснований для отказа Страховщика в выплате страхового возмещения;</w:t>
      </w:r>
    </w:p>
    <w:p w:rsidR="001B076A" w:rsidRPr="00845BB6" w:rsidRDefault="005F71EB" w:rsidP="00845BB6">
      <w:pPr>
        <w:ind w:firstLine="709"/>
        <w:jc w:val="both"/>
      </w:pPr>
      <w:r w:rsidRPr="00845BB6">
        <w:t xml:space="preserve">к) порядок заключения, изменения и прекращения договора страхования; </w:t>
      </w:r>
    </w:p>
    <w:p w:rsidR="001B076A" w:rsidRPr="00845BB6" w:rsidRDefault="005F71EB" w:rsidP="00845BB6">
      <w:pPr>
        <w:ind w:firstLine="709"/>
        <w:jc w:val="both"/>
      </w:pPr>
      <w:r w:rsidRPr="00845BB6">
        <w:t>л) порядок взаимодействия сторон при наступлении события, имеющего признаки страхового случая;</w:t>
      </w:r>
    </w:p>
    <w:p w:rsidR="001B076A" w:rsidRPr="00845BB6" w:rsidRDefault="005F71EB" w:rsidP="00845BB6">
      <w:pPr>
        <w:ind w:firstLine="709"/>
        <w:jc w:val="both"/>
      </w:pPr>
      <w:r w:rsidRPr="00845BB6">
        <w:t>м) исчерпывающий перечень сведений и документов, необходимых для определения размера убытков;</w:t>
      </w:r>
    </w:p>
    <w:p w:rsidR="001B076A" w:rsidRPr="00845BB6" w:rsidRDefault="005F71EB" w:rsidP="00845BB6">
      <w:pPr>
        <w:ind w:firstLine="709"/>
        <w:jc w:val="both"/>
      </w:pPr>
      <w:r w:rsidRPr="00845BB6">
        <w:t>н) порядок рассмотрения Страховщиком требования о выплате страхового возмещения;</w:t>
      </w:r>
    </w:p>
    <w:p w:rsidR="001B076A" w:rsidRPr="00845BB6" w:rsidRDefault="005F71EB" w:rsidP="00845BB6">
      <w:pPr>
        <w:ind w:firstLine="709"/>
        <w:jc w:val="both"/>
      </w:pPr>
      <w:r w:rsidRPr="00845BB6">
        <w:t>о) срок рассмотрения Страховщиком требования о выплате страхового возмещения;</w:t>
      </w:r>
    </w:p>
    <w:p w:rsidR="001B076A" w:rsidRPr="00845BB6" w:rsidRDefault="005F71EB" w:rsidP="00845BB6">
      <w:pPr>
        <w:ind w:firstLine="709"/>
        <w:jc w:val="both"/>
      </w:pPr>
      <w:r w:rsidRPr="00845BB6">
        <w:t>п) 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164C1C" w:rsidRPr="00845BB6" w:rsidRDefault="00D032BA" w:rsidP="00845BB6">
      <w:pPr>
        <w:ind w:firstLine="709"/>
        <w:jc w:val="both"/>
      </w:pPr>
      <w:r w:rsidRPr="00845BB6">
        <w:lastRenderedPageBreak/>
        <w:t xml:space="preserve">Указанные условия договора страхования должны соответствовать </w:t>
      </w:r>
      <w:r w:rsidR="00D117ED" w:rsidRPr="00845BB6">
        <w:t>настоящим Требованиям</w:t>
      </w:r>
      <w:r w:rsidRPr="00845BB6">
        <w:t>.</w:t>
      </w:r>
    </w:p>
    <w:p w:rsidR="00322841" w:rsidRPr="00845BB6" w:rsidRDefault="00F57A2C" w:rsidP="00845BB6">
      <w:pPr>
        <w:ind w:firstLine="709"/>
        <w:jc w:val="both"/>
      </w:pPr>
      <w:r w:rsidRPr="00845BB6">
        <w:t>2.5.</w:t>
      </w:r>
      <w:r w:rsidR="00322841" w:rsidRPr="00845BB6">
        <w:t xml:space="preserve"> В случае расторжения чле</w:t>
      </w:r>
      <w:r w:rsidR="00A942E8" w:rsidRPr="00845BB6">
        <w:t>ном Союза</w:t>
      </w:r>
      <w:r w:rsidR="00322841" w:rsidRPr="00845BB6">
        <w:t xml:space="preserve"> договора страхования он обязан уведомить об э</w:t>
      </w:r>
      <w:r w:rsidR="00A942E8" w:rsidRPr="00845BB6">
        <w:t>том Союз</w:t>
      </w:r>
      <w:r w:rsidR="00322841" w:rsidRPr="00845BB6">
        <w:t xml:space="preserve"> не менее чем за десять дней до указанного расторжения. </w:t>
      </w:r>
    </w:p>
    <w:p w:rsidR="00F57A2C" w:rsidRPr="00845BB6" w:rsidRDefault="00322841" w:rsidP="00845BB6">
      <w:pPr>
        <w:tabs>
          <w:tab w:val="decimal" w:pos="0"/>
        </w:tabs>
        <w:ind w:firstLine="709"/>
        <w:jc w:val="both"/>
      </w:pPr>
      <w:r w:rsidRPr="00845BB6">
        <w:t xml:space="preserve">2.6. В случае расторжения страховщиком договора страхования или прекращения действия указанного договора по иным причинам, не указанным в настоящем пункте и в пункте 2.5. настоящих Требований, член </w:t>
      </w:r>
      <w:r w:rsidR="00A942E8" w:rsidRPr="00845BB6">
        <w:t>Союза</w:t>
      </w:r>
      <w:r w:rsidR="00F7385B" w:rsidRPr="00845BB6">
        <w:t xml:space="preserve"> обязан</w:t>
      </w:r>
      <w:r w:rsidRPr="00845BB6">
        <w:t xml:space="preserve"> уведомить об этом </w:t>
      </w:r>
      <w:r w:rsidR="00A942E8" w:rsidRPr="00845BB6">
        <w:t xml:space="preserve"> Союз </w:t>
      </w:r>
      <w:r w:rsidRPr="00845BB6">
        <w:t xml:space="preserve">не позднее 10 дней со дня получения соответствующей информации. При этом член </w:t>
      </w:r>
      <w:r w:rsidR="00A942E8" w:rsidRPr="00845BB6">
        <w:t xml:space="preserve">Союза </w:t>
      </w:r>
      <w:r w:rsidRPr="00845BB6">
        <w:t xml:space="preserve">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 гражданской ответственности с установлением в нем, при необходимости, соответствующего ретроактивного периода. В этом случае новый договор страхования  гражданской ответственности должен быть заключен в срок не позднее десяти дней со дня получения членом </w:t>
      </w:r>
      <w:r w:rsidR="00A942E8" w:rsidRPr="00845BB6">
        <w:t>Союза</w:t>
      </w:r>
      <w:r w:rsidR="00F7385B" w:rsidRPr="00845BB6">
        <w:t xml:space="preserve"> </w:t>
      </w:r>
      <w:r w:rsidRPr="00845BB6">
        <w:t>информации о прекращении действия предыдущего индивидуального договора страхования  гражданской ответственности.</w:t>
      </w:r>
    </w:p>
    <w:p w:rsidR="0064530E" w:rsidRPr="00845BB6" w:rsidRDefault="00F7385B" w:rsidP="00845BB6">
      <w:pPr>
        <w:ind w:firstLine="709"/>
        <w:jc w:val="both"/>
      </w:pPr>
      <w:r w:rsidRPr="00845BB6">
        <w:t>2.</w:t>
      </w:r>
      <w:r w:rsidR="00A566CA" w:rsidRPr="00845BB6">
        <w:t>7</w:t>
      </w:r>
      <w:r w:rsidR="00322841" w:rsidRPr="00845BB6">
        <w:t>. Территорией страхования гражданской ответственности по настоящим Требованиям является территория Российской Федерации.</w:t>
      </w:r>
    </w:p>
    <w:p w:rsidR="00F57A2C" w:rsidRPr="00845BB6" w:rsidRDefault="00F57A2C" w:rsidP="00845BB6">
      <w:pPr>
        <w:ind w:firstLine="709"/>
        <w:jc w:val="both"/>
      </w:pPr>
    </w:p>
    <w:p w:rsidR="000E63D6" w:rsidRPr="00845BB6" w:rsidRDefault="00AB681A" w:rsidP="00845BB6">
      <w:pPr>
        <w:jc w:val="center"/>
        <w:rPr>
          <w:b/>
        </w:rPr>
      </w:pPr>
      <w:r w:rsidRPr="00845BB6">
        <w:rPr>
          <w:b/>
          <w:lang w:val="en-US"/>
        </w:rPr>
        <w:t>III</w:t>
      </w:r>
      <w:r w:rsidRPr="00845BB6">
        <w:rPr>
          <w:b/>
        </w:rPr>
        <w:t>. Требования к договора</w:t>
      </w:r>
      <w:r w:rsidR="0048738A" w:rsidRPr="00845BB6">
        <w:rPr>
          <w:b/>
        </w:rPr>
        <w:t>м</w:t>
      </w:r>
      <w:r w:rsidRPr="00845BB6">
        <w:rPr>
          <w:b/>
        </w:rPr>
        <w:t xml:space="preserve"> страхования гражданской ответственности</w:t>
      </w:r>
    </w:p>
    <w:p w:rsidR="00AB681A" w:rsidRPr="00845BB6" w:rsidRDefault="0048738A" w:rsidP="00845BB6">
      <w:pPr>
        <w:jc w:val="center"/>
        <w:rPr>
          <w:b/>
        </w:rPr>
      </w:pPr>
      <w:r w:rsidRPr="00845BB6">
        <w:rPr>
          <w:b/>
        </w:rPr>
        <w:t>«на годовой базе»</w:t>
      </w:r>
    </w:p>
    <w:p w:rsidR="00AB681A" w:rsidRPr="00845BB6" w:rsidRDefault="00AB681A" w:rsidP="00845BB6">
      <w:pPr>
        <w:ind w:firstLine="709"/>
        <w:jc w:val="both"/>
      </w:pPr>
    </w:p>
    <w:p w:rsidR="0051495D" w:rsidRPr="00845BB6" w:rsidRDefault="0051495D" w:rsidP="00845BB6">
      <w:pPr>
        <w:ind w:firstLine="709"/>
        <w:jc w:val="both"/>
      </w:pPr>
      <w:r w:rsidRPr="00845BB6">
        <w:t xml:space="preserve">3.1. Каждый член </w:t>
      </w:r>
      <w:r w:rsidR="00A942E8" w:rsidRPr="00845BB6">
        <w:t xml:space="preserve"> Союза </w:t>
      </w:r>
      <w:r w:rsidRPr="00845BB6">
        <w:t>обязан обеспечить непрерывное страхование своей гражданской ответственности «на годовой базе» в течение всего периода своего членств</w:t>
      </w:r>
      <w:r w:rsidR="004E77FC" w:rsidRPr="00845BB6">
        <w:t>а в Союзе</w:t>
      </w:r>
      <w:r w:rsidR="00C8277B" w:rsidRPr="00845BB6">
        <w:t xml:space="preserve"> </w:t>
      </w:r>
      <w:r w:rsidR="004E77FC" w:rsidRPr="00845BB6">
        <w:t>.</w:t>
      </w:r>
    </w:p>
    <w:p w:rsidR="0079291D" w:rsidRPr="00845BB6" w:rsidRDefault="009E6FC3" w:rsidP="00845BB6">
      <w:pPr>
        <w:ind w:firstLine="709"/>
        <w:jc w:val="both"/>
      </w:pPr>
      <w:r w:rsidRPr="00845BB6">
        <w:t xml:space="preserve">3.2. </w:t>
      </w:r>
      <w:r w:rsidR="000C55EA" w:rsidRPr="00845BB6">
        <w:t>По д</w:t>
      </w:r>
      <w:r w:rsidRPr="00845BB6">
        <w:t>ого</w:t>
      </w:r>
      <w:r w:rsidR="009D13D3" w:rsidRPr="00845BB6">
        <w:t>вор</w:t>
      </w:r>
      <w:r w:rsidR="000C55EA" w:rsidRPr="00845BB6">
        <w:t>у</w:t>
      </w:r>
      <w:r w:rsidRPr="00845BB6">
        <w:t xml:space="preserve"> страхования «на годовой базе»</w:t>
      </w:r>
      <w:r w:rsidR="00D117ED" w:rsidRPr="00845BB6">
        <w:t xml:space="preserve"> возмещается вред, причиненный </w:t>
      </w:r>
      <w:r w:rsidRPr="00845BB6">
        <w:t xml:space="preserve">вследствие недостатков строительных работ, </w:t>
      </w:r>
      <w:r w:rsidR="0079291D" w:rsidRPr="00845BB6">
        <w:t>выполняемых</w:t>
      </w:r>
      <w:r w:rsidR="006C0737" w:rsidRPr="00845BB6">
        <w:t xml:space="preserve"> </w:t>
      </w:r>
      <w:r w:rsidR="0079291D" w:rsidRPr="00845BB6">
        <w:t xml:space="preserve">Страхователем </w:t>
      </w:r>
      <w:r w:rsidR="00315DE9" w:rsidRPr="00845BB6">
        <w:t>(Застрахованным лицом)</w:t>
      </w:r>
      <w:r w:rsidR="008434C0" w:rsidRPr="00845BB6">
        <w:t xml:space="preserve"> </w:t>
      </w:r>
      <w:r w:rsidR="0079291D" w:rsidRPr="00845BB6">
        <w:t>при одновременном выполнении следующих условий:</w:t>
      </w:r>
    </w:p>
    <w:p w:rsidR="000C55EA" w:rsidRPr="00845BB6" w:rsidRDefault="0079291D" w:rsidP="00845BB6">
      <w:pPr>
        <w:ind w:firstLine="709"/>
        <w:jc w:val="both"/>
      </w:pPr>
      <w:r w:rsidRPr="00845BB6">
        <w:t>причинение вреда произошло в течение срока действия договора страхования;</w:t>
      </w:r>
    </w:p>
    <w:p w:rsidR="0079291D" w:rsidRPr="00845BB6" w:rsidRDefault="0079291D" w:rsidP="00845BB6">
      <w:pPr>
        <w:ind w:firstLine="709"/>
        <w:jc w:val="both"/>
      </w:pPr>
      <w:r w:rsidRPr="00845BB6">
        <w:t>причинение вреда произошло в пределах территории страхования, указанной в договоре страхования;</w:t>
      </w:r>
    </w:p>
    <w:p w:rsidR="0079291D" w:rsidRPr="00845BB6" w:rsidRDefault="0079291D" w:rsidP="00845BB6">
      <w:pPr>
        <w:ind w:firstLine="709"/>
        <w:jc w:val="both"/>
      </w:pPr>
      <w:r w:rsidRPr="00845BB6">
        <w:t>недостатки</w:t>
      </w:r>
      <w:r w:rsidR="002D3F32" w:rsidRPr="00845BB6">
        <w:t xml:space="preserve"> работ, приведшие к причинению вреда, были допущены в период членства в </w:t>
      </w:r>
      <w:r w:rsidR="00906E83" w:rsidRPr="00845BB6">
        <w:t xml:space="preserve"> Союз </w:t>
      </w:r>
      <w:r w:rsidR="002D3F32" w:rsidRPr="00845BB6">
        <w:t>в течение срока действия договора страхования или</w:t>
      </w:r>
      <w:r w:rsidR="004249B5" w:rsidRPr="00845BB6">
        <w:t xml:space="preserve"> в ретроактивный период</w:t>
      </w:r>
      <w:r w:rsidR="002D3F32" w:rsidRPr="00845BB6">
        <w:t>;</w:t>
      </w:r>
    </w:p>
    <w:p w:rsidR="002D3F32" w:rsidRPr="00845BB6" w:rsidRDefault="002D3F32" w:rsidP="00845BB6">
      <w:pPr>
        <w:ind w:firstLine="709"/>
        <w:jc w:val="both"/>
      </w:pPr>
      <w:r w:rsidRPr="00845BB6">
        <w:t xml:space="preserve">недостатки, приведшие к причинению вреда, были допущены в период действия </w:t>
      </w:r>
      <w:r w:rsidR="00105E90" w:rsidRPr="00845BB6">
        <w:t xml:space="preserve">выданного Страхователю (Застрахованному лицу) </w:t>
      </w:r>
      <w:r w:rsidR="00906E83" w:rsidRPr="00845BB6">
        <w:t xml:space="preserve">Союза </w:t>
      </w:r>
      <w:r w:rsidR="00105E90" w:rsidRPr="00845BB6">
        <w:t xml:space="preserve">свидетельства о </w:t>
      </w:r>
      <w:r w:rsidRPr="00845BB6">
        <w:t>допуск</w:t>
      </w:r>
      <w:r w:rsidR="00105E90" w:rsidRPr="00845BB6">
        <w:t>е</w:t>
      </w:r>
      <w:r w:rsidRPr="00845BB6">
        <w:t xml:space="preserve"> на осуществление работ, влияющих на безопасность объектов капитального строительства</w:t>
      </w:r>
      <w:r w:rsidR="00D64A73" w:rsidRPr="00845BB6">
        <w:t xml:space="preserve"> (если получения такого свидетельства на момент выполнения работ требовалось по Закону)</w:t>
      </w:r>
      <w:r w:rsidR="00A806DE" w:rsidRPr="00845BB6">
        <w:t>.</w:t>
      </w:r>
    </w:p>
    <w:p w:rsidR="00105E90" w:rsidRPr="00845BB6" w:rsidRDefault="00105E90" w:rsidP="00845BB6">
      <w:pPr>
        <w:ind w:firstLine="709"/>
        <w:jc w:val="both"/>
      </w:pPr>
      <w:r w:rsidRPr="00845BB6">
        <w:t>Имеется причинно-следственная связь между недостатками, допущенными Страхователем (Застрахованным лицом), и причинением вреда.</w:t>
      </w:r>
    </w:p>
    <w:p w:rsidR="00ED06EA" w:rsidRPr="00845BB6" w:rsidRDefault="009E6FC3" w:rsidP="00845BB6">
      <w:pPr>
        <w:ind w:firstLine="709"/>
        <w:jc w:val="both"/>
      </w:pPr>
      <w:r w:rsidRPr="00845BB6">
        <w:t>3.</w:t>
      </w:r>
      <w:r w:rsidR="000C55EA" w:rsidRPr="00845BB6">
        <w:t>3</w:t>
      </w:r>
      <w:r w:rsidRPr="00845BB6">
        <w:t xml:space="preserve">. </w:t>
      </w:r>
      <w:r w:rsidR="00450D20" w:rsidRPr="00845BB6">
        <w:t xml:space="preserve">По договору страхования гражданской ответственности «на годовой базе» возмещается вред, причиненный вследствие недостатков строительных работ, которые </w:t>
      </w:r>
      <w:r w:rsidR="00D64A73" w:rsidRPr="00845BB6">
        <w:t>выполнял Страхователь (Застрахованное лицо) в период дей</w:t>
      </w:r>
      <w:r w:rsidR="0015255F" w:rsidRPr="00845BB6">
        <w:t xml:space="preserve">ствия договора страхования или в ретроактивный период. При этом </w:t>
      </w:r>
      <w:r w:rsidR="00414F38" w:rsidRPr="00845BB6">
        <w:t>договор</w:t>
      </w:r>
      <w:r w:rsidR="00740ECE" w:rsidRPr="00845BB6">
        <w:t xml:space="preserve"> страхования распространяет свое действие на работы, поименованные в соответствующем договоре строительного подряда, действующ</w:t>
      </w:r>
      <w:r w:rsidR="000266BC" w:rsidRPr="00845BB6">
        <w:t>е</w:t>
      </w:r>
      <w:r w:rsidR="00740ECE" w:rsidRPr="00845BB6">
        <w:t>м на момент выполнения работ.</w:t>
      </w:r>
    </w:p>
    <w:p w:rsidR="00ED06EA" w:rsidRPr="00845BB6" w:rsidRDefault="000E63D6" w:rsidP="00845BB6">
      <w:pPr>
        <w:ind w:firstLine="709"/>
        <w:jc w:val="both"/>
      </w:pPr>
      <w:r w:rsidRPr="00845BB6">
        <w:t>В</w:t>
      </w:r>
      <w:r w:rsidR="0015255F" w:rsidRPr="00845BB6">
        <w:t>ред вследствие недостатков работ, влияющи</w:t>
      </w:r>
      <w:r w:rsidR="00A806DE" w:rsidRPr="00845BB6">
        <w:t>х</w:t>
      </w:r>
      <w:r w:rsidR="0015255F" w:rsidRPr="00845BB6">
        <w:t xml:space="preserve"> на безопасность объектов капитального строительства</w:t>
      </w:r>
      <w:r w:rsidR="00B46ED8" w:rsidRPr="00845BB6">
        <w:t>,</w:t>
      </w:r>
      <w:r w:rsidR="008434C0" w:rsidRPr="00845BB6">
        <w:t xml:space="preserve"> </w:t>
      </w:r>
      <w:r w:rsidR="00A806DE" w:rsidRPr="00845BB6">
        <w:t xml:space="preserve">возмещается при условии наличия у Страхователя (Застрахованного лица) на момент выполнения таких работ свидетельства о допуске </w:t>
      </w:r>
      <w:r w:rsidR="00906E83" w:rsidRPr="00845BB6">
        <w:t xml:space="preserve">Союза </w:t>
      </w:r>
      <w:r w:rsidR="00A806DE" w:rsidRPr="00845BB6">
        <w:t xml:space="preserve">(если </w:t>
      </w:r>
      <w:r w:rsidR="00B46ED8" w:rsidRPr="00845BB6">
        <w:t xml:space="preserve">получение </w:t>
      </w:r>
      <w:r w:rsidR="00A806DE" w:rsidRPr="00845BB6">
        <w:t>такого свидетельства на момент выполнения работ требовалось по Закону).</w:t>
      </w:r>
    </w:p>
    <w:p w:rsidR="0048738A" w:rsidRPr="00845BB6" w:rsidRDefault="0048738A" w:rsidP="00845BB6">
      <w:pPr>
        <w:ind w:firstLine="709"/>
        <w:jc w:val="both"/>
      </w:pPr>
    </w:p>
    <w:p w:rsidR="0006259F" w:rsidRPr="00D43589" w:rsidRDefault="0006259F" w:rsidP="00845BB6">
      <w:pPr>
        <w:jc w:val="center"/>
        <w:rPr>
          <w:b/>
        </w:rPr>
      </w:pPr>
    </w:p>
    <w:p w:rsidR="0064530E" w:rsidRPr="00845BB6" w:rsidRDefault="00906E83" w:rsidP="00845BB6">
      <w:pPr>
        <w:jc w:val="center"/>
        <w:rPr>
          <w:b/>
        </w:rPr>
      </w:pPr>
      <w:r w:rsidRPr="00845BB6">
        <w:rPr>
          <w:b/>
          <w:lang w:val="en-US"/>
        </w:rPr>
        <w:lastRenderedPageBreak/>
        <w:t>I</w:t>
      </w:r>
      <w:r w:rsidR="00196646" w:rsidRPr="00845BB6">
        <w:rPr>
          <w:b/>
          <w:lang w:val="en-US"/>
        </w:rPr>
        <w:t>V</w:t>
      </w:r>
      <w:r w:rsidR="001B011E" w:rsidRPr="00845BB6">
        <w:rPr>
          <w:b/>
        </w:rPr>
        <w:t xml:space="preserve">. Требования к определению </w:t>
      </w:r>
      <w:r w:rsidR="009F6BE4" w:rsidRPr="00845BB6">
        <w:rPr>
          <w:b/>
        </w:rPr>
        <w:t xml:space="preserve">предмета </w:t>
      </w:r>
      <w:r w:rsidR="00BD5B6D" w:rsidRPr="00845BB6">
        <w:rPr>
          <w:b/>
        </w:rPr>
        <w:t xml:space="preserve">договора страхования </w:t>
      </w:r>
      <w:r w:rsidR="00BD5B6D" w:rsidRPr="00845BB6">
        <w:rPr>
          <w:b/>
        </w:rPr>
        <w:br/>
      </w:r>
      <w:r w:rsidR="009F6BE4" w:rsidRPr="00845BB6">
        <w:rPr>
          <w:b/>
        </w:rPr>
        <w:t xml:space="preserve">и </w:t>
      </w:r>
      <w:r w:rsidR="001B011E" w:rsidRPr="00845BB6">
        <w:rPr>
          <w:b/>
        </w:rPr>
        <w:t xml:space="preserve">объекта страхования </w:t>
      </w:r>
    </w:p>
    <w:p w:rsidR="00196646" w:rsidRPr="00845BB6" w:rsidRDefault="00196646" w:rsidP="00845BB6">
      <w:pPr>
        <w:ind w:firstLine="709"/>
        <w:jc w:val="center"/>
        <w:rPr>
          <w:b/>
        </w:rPr>
      </w:pPr>
    </w:p>
    <w:p w:rsidR="009F6BE4" w:rsidRPr="00845BB6" w:rsidRDefault="00906E83" w:rsidP="00845BB6">
      <w:pPr>
        <w:ind w:firstLine="709"/>
        <w:jc w:val="both"/>
      </w:pPr>
      <w:r w:rsidRPr="00845BB6">
        <w:t>4</w:t>
      </w:r>
      <w:r w:rsidR="009D13D3" w:rsidRPr="00845BB6">
        <w:t>.</w:t>
      </w:r>
      <w:r w:rsidR="0016557B" w:rsidRPr="00845BB6">
        <w:t>1.</w:t>
      </w:r>
      <w:r w:rsidR="009F6BE4" w:rsidRPr="00845BB6">
        <w:t xml:space="preserve"> </w:t>
      </w:r>
      <w:r w:rsidR="005D3E35" w:rsidRPr="00845BB6">
        <w:t xml:space="preserve">Предмет договора страхования должен предусматривать, что </w:t>
      </w:r>
      <w:r w:rsidR="009F6BE4" w:rsidRPr="00845BB6">
        <w:t>Страхов</w:t>
      </w:r>
      <w:r w:rsidR="005D3E35" w:rsidRPr="00845BB6">
        <w:t>щик обязуется за обусловленную д</w:t>
      </w:r>
      <w:r w:rsidR="009F6BE4" w:rsidRPr="00845BB6">
        <w:t xml:space="preserve">оговором </w:t>
      </w:r>
      <w:r w:rsidR="005D3E35" w:rsidRPr="00845BB6">
        <w:t xml:space="preserve">страхования </w:t>
      </w:r>
      <w:r w:rsidR="009F6BE4" w:rsidRPr="00845BB6">
        <w:t xml:space="preserve">плату (страховую премию) при наступлении предусмотренного </w:t>
      </w:r>
      <w:r w:rsidR="005D3E35" w:rsidRPr="00845BB6">
        <w:t>д</w:t>
      </w:r>
      <w:r w:rsidR="009F6BE4" w:rsidRPr="00845BB6">
        <w:t xml:space="preserve">оговором </w:t>
      </w:r>
      <w:r w:rsidR="005D3E35" w:rsidRPr="00845BB6">
        <w:t xml:space="preserve">страхования </w:t>
      </w:r>
      <w:r w:rsidR="009F6BE4" w:rsidRPr="00845BB6">
        <w:t xml:space="preserve">события (страхового случая) выплатить </w:t>
      </w:r>
      <w:r w:rsidR="00620FE7" w:rsidRPr="00845BB6">
        <w:t>лицам, в пользу которых</w:t>
      </w:r>
      <w:r w:rsidR="005D3E35" w:rsidRPr="00845BB6">
        <w:t xml:space="preserve"> заключен договор </w:t>
      </w:r>
      <w:r w:rsidR="00620FE7" w:rsidRPr="00845BB6">
        <w:t>страхования (Выгодоприобретателям</w:t>
      </w:r>
      <w:r w:rsidR="005D3E35" w:rsidRPr="00845BB6">
        <w:t>)</w:t>
      </w:r>
      <w:r w:rsidR="00620FE7" w:rsidRPr="00845BB6">
        <w:t xml:space="preserve"> и иным лицам в случаях, установленных договором страхования,</w:t>
      </w:r>
      <w:r w:rsidR="005D3E35" w:rsidRPr="00845BB6">
        <w:t xml:space="preserve"> </w:t>
      </w:r>
      <w:r w:rsidR="009F6BE4" w:rsidRPr="00845BB6">
        <w:t xml:space="preserve">страховое возмещение в пределах установленных </w:t>
      </w:r>
      <w:r w:rsidR="005D3E35" w:rsidRPr="00845BB6">
        <w:t>д</w:t>
      </w:r>
      <w:r w:rsidR="009F6BE4" w:rsidRPr="00845BB6">
        <w:t xml:space="preserve">оговором </w:t>
      </w:r>
      <w:r w:rsidR="005D3E35" w:rsidRPr="00845BB6">
        <w:t xml:space="preserve">страхования </w:t>
      </w:r>
      <w:r w:rsidR="009F6BE4" w:rsidRPr="00845BB6">
        <w:t>страховых сумм и лимитов возмещения.</w:t>
      </w:r>
    </w:p>
    <w:p w:rsidR="00575DE9" w:rsidRPr="00845BB6" w:rsidRDefault="00906E83" w:rsidP="00845BB6">
      <w:pPr>
        <w:ind w:firstLine="709"/>
        <w:jc w:val="both"/>
      </w:pPr>
      <w:r w:rsidRPr="00845BB6">
        <w:t>4</w:t>
      </w:r>
      <w:r w:rsidR="009F6BE4" w:rsidRPr="00845BB6">
        <w:t xml:space="preserve">.2. </w:t>
      </w:r>
      <w:r w:rsidR="00420A29" w:rsidRPr="00845BB6">
        <w:t>Объектом страхования являются</w:t>
      </w:r>
      <w:r w:rsidR="00F64AC3" w:rsidRPr="00845BB6">
        <w:t xml:space="preserve"> </w:t>
      </w:r>
      <w:r w:rsidR="00420A29" w:rsidRPr="00845BB6">
        <w:t>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</w:t>
      </w:r>
      <w:r w:rsidR="00440B36" w:rsidRPr="00845BB6">
        <w:t>ательствам вследствие причинения</w:t>
      </w:r>
      <w:r w:rsidR="00420A29" w:rsidRPr="00845BB6">
        <w:t xml:space="preserve">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40B36" w:rsidRPr="00845BB6">
        <w:t>дераци</w:t>
      </w:r>
      <w:r w:rsidR="00341A3C" w:rsidRPr="00845BB6">
        <w:t>и (или) вследствие возмещения</w:t>
      </w:r>
      <w:r w:rsidR="00440B36" w:rsidRPr="00845BB6">
        <w:t xml:space="preserve"> убытков</w:t>
      </w:r>
      <w:r w:rsidR="00341A3C" w:rsidRPr="00845BB6">
        <w:t>, возникших</w:t>
      </w:r>
      <w:r w:rsidR="00023884" w:rsidRPr="00845BB6">
        <w:t xml:space="preserve"> </w:t>
      </w:r>
      <w:r w:rsidR="00420A29" w:rsidRPr="00845BB6">
        <w:t>у собственника</w:t>
      </w:r>
      <w:r w:rsidR="00440B36" w:rsidRPr="00845BB6">
        <w:t xml:space="preserve"> объекта капитального строительства</w:t>
      </w:r>
      <w:r w:rsidR="00420A29" w:rsidRPr="00845BB6">
        <w:t xml:space="preserve">, концессионера, </w:t>
      </w:r>
      <w:r w:rsidR="002F22CC" w:rsidRPr="00845BB6">
        <w:t xml:space="preserve">частного партнера, </w:t>
      </w:r>
      <w:r w:rsidR="00420A29" w:rsidRPr="00845BB6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 w:rsidRPr="00845BB6">
        <w:t>осуществлении</w:t>
      </w:r>
      <w:r w:rsidR="00420A29" w:rsidRPr="00845BB6">
        <w:t xml:space="preserve"> им</w:t>
      </w:r>
      <w:r w:rsidR="001357F8" w:rsidRPr="00845BB6">
        <w:t xml:space="preserve"> </w:t>
      </w:r>
      <w:r w:rsidR="002F22CC" w:rsidRPr="00845BB6">
        <w:t>застрахованной деятельности</w:t>
      </w:r>
      <w:r w:rsidR="00DB46C7" w:rsidRPr="00845BB6">
        <w:t>.</w:t>
      </w:r>
    </w:p>
    <w:p w:rsidR="007155BC" w:rsidRPr="00845BB6" w:rsidRDefault="00906E83" w:rsidP="00845BB6">
      <w:pPr>
        <w:ind w:firstLine="709"/>
        <w:jc w:val="both"/>
      </w:pPr>
      <w:r w:rsidRPr="00845BB6">
        <w:t>4</w:t>
      </w:r>
      <w:r w:rsidR="00575DE9" w:rsidRPr="00845BB6">
        <w:t>.3. Договором страхования т</w:t>
      </w:r>
      <w:r w:rsidR="00DB46C7" w:rsidRPr="00845BB6">
        <w:t xml:space="preserve">акже </w:t>
      </w:r>
      <w:r w:rsidR="00575DE9" w:rsidRPr="00845BB6">
        <w:t xml:space="preserve">может быть предусмотрено страхование </w:t>
      </w:r>
      <w:r w:rsidR="00F64AC3" w:rsidRPr="00845BB6">
        <w:t>имущественны</w:t>
      </w:r>
      <w:r w:rsidR="00575DE9" w:rsidRPr="00845BB6">
        <w:t>х</w:t>
      </w:r>
      <w:r w:rsidR="00F64AC3" w:rsidRPr="00845BB6">
        <w:t xml:space="preserve"> интерес</w:t>
      </w:r>
      <w:r w:rsidR="00575DE9" w:rsidRPr="00845BB6">
        <w:t>ов</w:t>
      </w:r>
      <w:r w:rsidR="00F64AC3" w:rsidRPr="00845BB6">
        <w:t xml:space="preserve"> Страхователя (Застрахованного лица), связанны</w:t>
      </w:r>
      <w:r w:rsidR="00575DE9" w:rsidRPr="00845BB6">
        <w:t>х</w:t>
      </w:r>
      <w:r w:rsidR="00F64AC3" w:rsidRPr="00845BB6">
        <w:t xml:space="preserve">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вреда, потенциально подлежащего возмещению по </w:t>
      </w:r>
      <w:r w:rsidR="0056583A" w:rsidRPr="00845BB6">
        <w:t xml:space="preserve">договору </w:t>
      </w:r>
      <w:r w:rsidR="00F64AC3" w:rsidRPr="00845BB6">
        <w:t>страхования и причиненн</w:t>
      </w:r>
      <w:r w:rsidR="0056583A" w:rsidRPr="00845BB6">
        <w:t>ого в результате осуществления з</w:t>
      </w:r>
      <w:r w:rsidR="00F64AC3" w:rsidRPr="00845BB6">
        <w:t>астрахованной деятельности.</w:t>
      </w:r>
      <w:r w:rsidR="002F22CC" w:rsidRPr="00845BB6">
        <w:t xml:space="preserve"> </w:t>
      </w:r>
      <w:r w:rsidR="007155BC" w:rsidRPr="00845BB6">
        <w:t xml:space="preserve">Расходы на защиту </w:t>
      </w:r>
      <w:r w:rsidR="00575DE9" w:rsidRPr="00845BB6">
        <w:t xml:space="preserve">могут </w:t>
      </w:r>
      <w:r w:rsidR="007155BC" w:rsidRPr="00845BB6">
        <w:t>включать расходы на оказание юридической помощи при ведении дел в судах общей юрисдикции и арбитражных судах, включая оплату услуг адвокатов и и</w:t>
      </w:r>
      <w:r w:rsidR="00CA4A51" w:rsidRPr="00845BB6">
        <w:t>ных полномочных представителей,</w:t>
      </w:r>
      <w:r w:rsidR="007155BC" w:rsidRPr="00845BB6">
        <w:t xml:space="preserve"> расходы на оплату услуг экспертов, </w:t>
      </w:r>
      <w:r w:rsidR="00B13079" w:rsidRPr="00845BB6">
        <w:t xml:space="preserve">расходы </w:t>
      </w:r>
      <w:r w:rsidR="00B13079" w:rsidRPr="00845BB6">
        <w:rPr>
          <w:bCs/>
        </w:rPr>
        <w:t xml:space="preserve">с целью устранения/уменьшения заявленных Третьими лицами требований о возмещении вреда, </w:t>
      </w:r>
      <w:r w:rsidR="00B13079" w:rsidRPr="00845BB6">
        <w:t xml:space="preserve">расходы, произведенные с целью </w:t>
      </w:r>
      <w:r w:rsidR="00B13079" w:rsidRPr="00845BB6">
        <w:rPr>
          <w:bCs/>
        </w:rPr>
        <w:t xml:space="preserve">выяснения обстоятельств предполагаемых и произошедших страховых случаев, степени вины Страхователя (Застрахованного лица), </w:t>
      </w:r>
      <w:r w:rsidR="007155BC" w:rsidRPr="00845BB6">
        <w:t>иные расходы, произведенные с целью защиты имущественных интересов Страхователя (Застрахованного лица).</w:t>
      </w:r>
    </w:p>
    <w:p w:rsidR="007155BC" w:rsidRPr="00845BB6" w:rsidRDefault="007155BC" w:rsidP="00845BB6">
      <w:pPr>
        <w:ind w:firstLine="709"/>
        <w:jc w:val="both"/>
      </w:pPr>
    </w:p>
    <w:p w:rsidR="0064530E" w:rsidRPr="00845BB6" w:rsidRDefault="001B011E" w:rsidP="00845BB6">
      <w:pPr>
        <w:jc w:val="center"/>
        <w:rPr>
          <w:b/>
        </w:rPr>
      </w:pPr>
      <w:r w:rsidRPr="00845BB6">
        <w:rPr>
          <w:b/>
          <w:lang w:val="en-US"/>
        </w:rPr>
        <w:t>V</w:t>
      </w:r>
      <w:r w:rsidRPr="00845BB6">
        <w:rPr>
          <w:b/>
        </w:rPr>
        <w:t>. Требования к определени</w:t>
      </w:r>
      <w:r w:rsidR="00973E09" w:rsidRPr="00845BB6">
        <w:rPr>
          <w:b/>
        </w:rPr>
        <w:t>ю страхового случая</w:t>
      </w:r>
    </w:p>
    <w:p w:rsidR="0064530E" w:rsidRPr="00845BB6" w:rsidRDefault="0064530E" w:rsidP="00845BB6">
      <w:pPr>
        <w:ind w:firstLine="709"/>
        <w:jc w:val="both"/>
      </w:pPr>
    </w:p>
    <w:p w:rsidR="00FD3BCD" w:rsidRPr="00845BB6" w:rsidRDefault="009E7569" w:rsidP="00845BB6">
      <w:pPr>
        <w:ind w:firstLine="709"/>
        <w:jc w:val="both"/>
      </w:pPr>
      <w:r w:rsidRPr="00845BB6">
        <w:t>5</w:t>
      </w:r>
      <w:r w:rsidR="00D529BE" w:rsidRPr="00845BB6">
        <w:t>.1.</w:t>
      </w:r>
      <w:r w:rsidR="00FD3BCD" w:rsidRPr="00845BB6">
        <w:t>Страховым случаем является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2F22CC" w:rsidRPr="00845BB6">
        <w:t xml:space="preserve"> и (или) за причинение</w:t>
      </w:r>
      <w:r w:rsidR="00FD3BCD" w:rsidRPr="00845BB6">
        <w:t xml:space="preserve"> убытков</w:t>
      </w:r>
      <w:r w:rsidR="002F22CC" w:rsidRPr="00845BB6">
        <w:t xml:space="preserve">, возникших </w:t>
      </w:r>
      <w:r w:rsidR="00FD3BCD" w:rsidRPr="00845BB6">
        <w:t xml:space="preserve"> у собственника</w:t>
      </w:r>
      <w:r w:rsidR="004D0FA2" w:rsidRPr="00845BB6">
        <w:t xml:space="preserve"> объекта</w:t>
      </w:r>
      <w:r w:rsidR="009B3AA9" w:rsidRPr="00845BB6">
        <w:t xml:space="preserve"> </w:t>
      </w:r>
      <w:r w:rsidR="004D0FA2" w:rsidRPr="00845BB6">
        <w:t>капитального строительства</w:t>
      </w:r>
      <w:r w:rsidR="00FD3BCD" w:rsidRPr="00845BB6">
        <w:t xml:space="preserve">, концессионера, </w:t>
      </w:r>
      <w:r w:rsidR="002F22CC" w:rsidRPr="00845BB6">
        <w:t xml:space="preserve">частного партнера, </w:t>
      </w:r>
      <w:r w:rsidR="00FD3BCD" w:rsidRPr="00845BB6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</w:t>
      </w:r>
      <w:r w:rsidR="00FD3BCD" w:rsidRPr="00845BB6">
        <w:lastRenderedPageBreak/>
        <w:t xml:space="preserve">Страхователя (Застрахованного лица) при </w:t>
      </w:r>
      <w:r w:rsidR="002F22CC" w:rsidRPr="00845BB6">
        <w:t>осуществлении</w:t>
      </w:r>
      <w:r w:rsidR="00FD3BCD" w:rsidRPr="00845BB6">
        <w:t xml:space="preserve"> им </w:t>
      </w:r>
      <w:r w:rsidR="002F22CC" w:rsidRPr="00845BB6">
        <w:t>застрахованной деятельности</w:t>
      </w:r>
      <w:r w:rsidR="00FD3BCD" w:rsidRPr="00845BB6">
        <w:t>, с учетом следующих положений:</w:t>
      </w:r>
    </w:p>
    <w:p w:rsidR="00FD3BCD" w:rsidRPr="00845BB6" w:rsidRDefault="00FD3BCD" w:rsidP="00845BB6">
      <w:pPr>
        <w:ind w:firstLine="709"/>
        <w:jc w:val="both"/>
      </w:pPr>
      <w:r w:rsidRPr="00845BB6">
        <w:t>Событие является страховым случаем при соблюдении следующих условий:</w:t>
      </w:r>
    </w:p>
    <w:p w:rsidR="00FD3BCD" w:rsidRPr="00845BB6" w:rsidRDefault="00FD3BCD" w:rsidP="00845BB6">
      <w:pPr>
        <w:ind w:firstLine="709"/>
        <w:jc w:val="both"/>
      </w:pPr>
      <w:r w:rsidRPr="00845BB6">
        <w:t>- имевшее место событие не попадает ни под одно из исключений из страхового покрытия;</w:t>
      </w:r>
    </w:p>
    <w:p w:rsidR="00FD3BCD" w:rsidRPr="00845BB6" w:rsidRDefault="00FD3BCD" w:rsidP="00845BB6">
      <w:pPr>
        <w:ind w:firstLine="709"/>
        <w:jc w:val="both"/>
      </w:pPr>
      <w:r w:rsidRPr="00845BB6">
        <w:t>-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:rsidR="00FD3BCD" w:rsidRPr="00845BB6" w:rsidRDefault="00FD3BCD" w:rsidP="00845BB6">
      <w:pPr>
        <w:ind w:firstLine="709"/>
        <w:jc w:val="both"/>
      </w:pPr>
      <w:r w:rsidRPr="00845BB6">
        <w:t xml:space="preserve">- вред причинен в течение срока действия договора страхования; </w:t>
      </w:r>
    </w:p>
    <w:p w:rsidR="00FD3BCD" w:rsidRPr="00845BB6" w:rsidRDefault="00FD3BCD" w:rsidP="00845BB6">
      <w:pPr>
        <w:ind w:firstLine="709"/>
        <w:jc w:val="both"/>
      </w:pPr>
      <w:r w:rsidRPr="00845BB6">
        <w:t xml:space="preserve">- недостаток работ  был допущен в течение срока действия договора страхования и (или) ретроактивного периода (если Ретроактивный период установлен договором страхования). </w:t>
      </w:r>
    </w:p>
    <w:p w:rsidR="00035B4C" w:rsidRPr="00845BB6" w:rsidRDefault="00FD3BCD" w:rsidP="00845BB6">
      <w:pPr>
        <w:ind w:firstLine="709"/>
        <w:jc w:val="both"/>
      </w:pPr>
      <w:r w:rsidRPr="00845BB6">
        <w:t>- требование Третьего лица о возмещении вреда (иск, претензия), включая регрессные требования, выплата по которому покрывается страхованием по договору страхования,   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:rsidR="00165684" w:rsidRPr="00845BB6" w:rsidRDefault="00165684" w:rsidP="00845BB6">
      <w:pPr>
        <w:ind w:firstLine="709"/>
        <w:jc w:val="both"/>
      </w:pPr>
      <w:r w:rsidRPr="00845BB6">
        <w:t>Моментом наступления 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случая.</w:t>
      </w:r>
    </w:p>
    <w:p w:rsidR="00035B4C" w:rsidRPr="00845BB6" w:rsidRDefault="009E7569" w:rsidP="00845BB6">
      <w:pPr>
        <w:ind w:firstLine="709"/>
        <w:jc w:val="both"/>
      </w:pPr>
      <w:r w:rsidRPr="00845BB6">
        <w:t>5</w:t>
      </w:r>
      <w:r w:rsidR="00D529BE" w:rsidRPr="00845BB6">
        <w:t>.</w:t>
      </w:r>
      <w:r w:rsidR="001A1121" w:rsidRPr="00845BB6">
        <w:t>2. Под недостатками работ в рамках настоящих Требований</w:t>
      </w:r>
      <w:r w:rsidR="004850DB" w:rsidRPr="00845BB6">
        <w:t>, в частности,</w:t>
      </w:r>
      <w:r w:rsidR="001A1121" w:rsidRPr="00845BB6">
        <w:t xml:space="preserve"> понимается неумышленное несоблюдение (нарушение) работниками Страхователя или</w:t>
      </w:r>
      <w:r w:rsidR="00790D20" w:rsidRPr="00845BB6">
        <w:t xml:space="preserve"> Застрахованного лица</w:t>
      </w:r>
      <w:r w:rsidR="001A1121" w:rsidRPr="00845BB6">
        <w:t xml:space="preserve"> при выполнении строительных работ</w:t>
      </w:r>
      <w:r w:rsidR="00BB6A24" w:rsidRPr="00845BB6">
        <w:t xml:space="preserve"> технических регламентов,</w:t>
      </w:r>
      <w:r w:rsidR="001A1121" w:rsidRPr="00845BB6">
        <w:t xml:space="preserve"> должностных инструкций, правил и других обязательных для применени</w:t>
      </w:r>
      <w:r w:rsidR="00722335" w:rsidRPr="00845BB6">
        <w:t>я нормативных актов, стандартов</w:t>
      </w:r>
      <w:r w:rsidR="001A1121" w:rsidRPr="00845BB6">
        <w:t>, определяющих порядок и условия проведения соответствующих видов работ, иные неп</w:t>
      </w:r>
      <w:r w:rsidR="00790D20" w:rsidRPr="00845BB6">
        <w:t>реднамеренные ошибки и упущения</w:t>
      </w:r>
      <w:r w:rsidR="00D529BE" w:rsidRPr="00845BB6">
        <w:t>.</w:t>
      </w:r>
    </w:p>
    <w:p w:rsidR="002772A1" w:rsidRPr="00845BB6" w:rsidRDefault="009E7569" w:rsidP="00845BB6">
      <w:pPr>
        <w:ind w:firstLine="709"/>
        <w:jc w:val="both"/>
      </w:pPr>
      <w:r w:rsidRPr="00845BB6">
        <w:t>5</w:t>
      </w:r>
      <w:r w:rsidR="002772A1" w:rsidRPr="00845BB6">
        <w:t>.3. Обязанность Страховщика произвести страховую выплату по возмещению причиненного Страхователем (Застрахованным лицом) вреда в рамках договора страхования должна сохраняться как в течение периода страхования, так и после его окончания в соответствии установленными законодательством Российской Федерации сроками исковой давности.</w:t>
      </w:r>
    </w:p>
    <w:p w:rsidR="002772A1" w:rsidRPr="00845BB6" w:rsidRDefault="009E7569" w:rsidP="00845BB6">
      <w:pPr>
        <w:ind w:firstLine="709"/>
        <w:jc w:val="both"/>
      </w:pPr>
      <w:r w:rsidRPr="00845BB6">
        <w:t>5</w:t>
      </w:r>
      <w:r w:rsidR="002772A1" w:rsidRPr="00845BB6">
        <w:t xml:space="preserve">.4. Страховым случаем также </w:t>
      </w:r>
      <w:r w:rsidR="00474923" w:rsidRPr="00845BB6">
        <w:t xml:space="preserve">может </w:t>
      </w:r>
      <w:r w:rsidR="002772A1" w:rsidRPr="00845BB6">
        <w:t>являт</w:t>
      </w:r>
      <w:r w:rsidR="00474923" w:rsidRPr="00845BB6">
        <w:t>ь</w:t>
      </w:r>
      <w:r w:rsidR="002772A1" w:rsidRPr="00845BB6">
        <w:t>ся возникновение убытков в виде со</w:t>
      </w:r>
      <w:r w:rsidR="00036F61" w:rsidRPr="00845BB6">
        <w:t>гласованных со с</w:t>
      </w:r>
      <w:r w:rsidR="002772A1" w:rsidRPr="00845BB6">
        <w:t xml:space="preserve">траховщиком расходов на защиту, которые </w:t>
      </w:r>
      <w:r w:rsidR="00414F38" w:rsidRPr="00845BB6">
        <w:t xml:space="preserve">Страхователь </w:t>
      </w:r>
      <w:r w:rsidR="002772A1" w:rsidRPr="00845BB6">
        <w:t>(</w:t>
      </w:r>
      <w:r w:rsidR="00414F38" w:rsidRPr="00845BB6">
        <w:t>Застрахованное</w:t>
      </w:r>
      <w:r w:rsidR="002772A1" w:rsidRPr="00845BB6">
        <w:t xml:space="preserve">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036F61" w:rsidRPr="00845BB6">
        <w:t>д</w:t>
      </w:r>
      <w:r w:rsidR="002772A1" w:rsidRPr="00845BB6">
        <w:t>оговору</w:t>
      </w:r>
      <w:r w:rsidR="00036F61" w:rsidRPr="00845BB6">
        <w:t xml:space="preserve"> страхования</w:t>
      </w:r>
      <w:r w:rsidR="002772A1" w:rsidRPr="00845BB6">
        <w:t xml:space="preserve"> и </w:t>
      </w:r>
      <w:r w:rsidR="00036F61" w:rsidRPr="00845BB6">
        <w:t>причиненного при осуществлении з</w:t>
      </w:r>
      <w:r w:rsidR="002772A1" w:rsidRPr="00845BB6">
        <w:t>астрахованной деятельности.</w:t>
      </w:r>
    </w:p>
    <w:p w:rsidR="00165684" w:rsidRPr="00845BB6" w:rsidRDefault="00165684" w:rsidP="00845BB6">
      <w:pPr>
        <w:ind w:firstLine="709"/>
        <w:jc w:val="both"/>
      </w:pPr>
    </w:p>
    <w:p w:rsidR="009E7569" w:rsidRPr="00845BB6" w:rsidRDefault="009E7569" w:rsidP="00845BB6">
      <w:pPr>
        <w:ind w:firstLine="709"/>
        <w:jc w:val="both"/>
      </w:pPr>
    </w:p>
    <w:p w:rsidR="009E7569" w:rsidRPr="00845BB6" w:rsidRDefault="009E7569" w:rsidP="00845BB6">
      <w:pPr>
        <w:ind w:firstLine="709"/>
        <w:jc w:val="both"/>
      </w:pPr>
    </w:p>
    <w:p w:rsidR="009E7569" w:rsidRPr="00845BB6" w:rsidRDefault="009E7569" w:rsidP="00845BB6">
      <w:pPr>
        <w:ind w:firstLine="709"/>
        <w:jc w:val="both"/>
      </w:pPr>
    </w:p>
    <w:p w:rsidR="00005CE2" w:rsidRPr="00845BB6" w:rsidRDefault="00005CE2" w:rsidP="00845BB6">
      <w:pPr>
        <w:jc w:val="center"/>
        <w:rPr>
          <w:b/>
        </w:rPr>
      </w:pPr>
      <w:r w:rsidRPr="00845BB6">
        <w:rPr>
          <w:b/>
        </w:rPr>
        <w:t>V</w:t>
      </w:r>
      <w:r w:rsidR="001F6584" w:rsidRPr="00845BB6">
        <w:rPr>
          <w:b/>
          <w:lang w:val="en-US"/>
        </w:rPr>
        <w:t>I</w:t>
      </w:r>
      <w:r w:rsidRPr="00845BB6">
        <w:rPr>
          <w:b/>
        </w:rPr>
        <w:t xml:space="preserve">. Требования к установлению исключений из страхового </w:t>
      </w:r>
      <w:r w:rsidR="001F6584" w:rsidRPr="00845BB6">
        <w:rPr>
          <w:b/>
        </w:rPr>
        <w:t>покрытия</w:t>
      </w:r>
    </w:p>
    <w:p w:rsidR="00005CE2" w:rsidRPr="00845BB6" w:rsidRDefault="00005CE2" w:rsidP="00845BB6">
      <w:pPr>
        <w:ind w:firstLine="709"/>
        <w:jc w:val="both"/>
      </w:pPr>
    </w:p>
    <w:p w:rsidR="00CB10F2" w:rsidRPr="00845BB6" w:rsidRDefault="009E7569" w:rsidP="00845BB6">
      <w:pPr>
        <w:ind w:firstLine="709"/>
        <w:jc w:val="both"/>
      </w:pPr>
      <w:r w:rsidRPr="00845BB6">
        <w:t>6</w:t>
      </w:r>
      <w:r w:rsidR="001F6584" w:rsidRPr="00845BB6">
        <w:t xml:space="preserve">.1. Исключения из страхового покрытия </w:t>
      </w:r>
      <w:r w:rsidR="00BE56FE" w:rsidRPr="00845BB6">
        <w:t xml:space="preserve">устанавливаются настоящим разделом и </w:t>
      </w:r>
      <w:r w:rsidR="001F6584" w:rsidRPr="00845BB6">
        <w:t>должны быть однозначно</w:t>
      </w:r>
      <w:r w:rsidR="00EC6F3B" w:rsidRPr="00845BB6">
        <w:t xml:space="preserve"> и исчерпывающим образом</w:t>
      </w:r>
      <w:r w:rsidR="007D0BDB" w:rsidRPr="00845BB6">
        <w:t xml:space="preserve"> </w:t>
      </w:r>
      <w:r w:rsidR="004850DB" w:rsidRPr="00845BB6">
        <w:t>закрепле</w:t>
      </w:r>
      <w:r w:rsidR="00BE56FE" w:rsidRPr="00845BB6">
        <w:t>ны</w:t>
      </w:r>
      <w:r w:rsidR="001F6584" w:rsidRPr="00845BB6">
        <w:t xml:space="preserve"> в договоре страхования</w:t>
      </w:r>
      <w:r w:rsidR="009A3D58" w:rsidRPr="00845BB6">
        <w:t xml:space="preserve">. </w:t>
      </w:r>
      <w:r w:rsidR="005070EA" w:rsidRPr="00845BB6">
        <w:t>Расширение в договоре страхования исключений из страхового покрытия не допускается.</w:t>
      </w:r>
    </w:p>
    <w:p w:rsidR="00DE648A" w:rsidRPr="00845BB6" w:rsidRDefault="009E7569" w:rsidP="00845BB6">
      <w:pPr>
        <w:ind w:firstLine="709"/>
        <w:jc w:val="both"/>
      </w:pPr>
      <w:r w:rsidRPr="00845BB6">
        <w:t>6</w:t>
      </w:r>
      <w:r w:rsidR="001A1121" w:rsidRPr="00845BB6">
        <w:t>.2.</w:t>
      </w:r>
      <w:r w:rsidR="00DE648A" w:rsidRPr="00845BB6">
        <w:t xml:space="preserve"> К исключ</w:t>
      </w:r>
      <w:r w:rsidR="00440B36" w:rsidRPr="00845BB6">
        <w:t>ениям из страхового покры</w:t>
      </w:r>
      <w:r w:rsidR="00DE648A" w:rsidRPr="00845BB6">
        <w:t>тия относятся</w:t>
      </w:r>
      <w:r w:rsidR="0001439C" w:rsidRPr="00845BB6">
        <w:t>:</w:t>
      </w:r>
    </w:p>
    <w:p w:rsidR="00DE648A" w:rsidRPr="00845BB6" w:rsidRDefault="00DE648A" w:rsidP="00845BB6">
      <w:pPr>
        <w:ind w:firstLine="709"/>
        <w:jc w:val="both"/>
      </w:pPr>
      <w:r w:rsidRPr="00845BB6">
        <w:t xml:space="preserve">1)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</w:t>
      </w:r>
      <w:r w:rsidRPr="00845BB6">
        <w:lastRenderedPageBreak/>
        <w:t xml:space="preserve">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:rsidR="00DE648A" w:rsidRPr="00845BB6" w:rsidRDefault="00DE648A" w:rsidP="00845BB6">
      <w:pPr>
        <w:ind w:firstLine="709"/>
        <w:jc w:val="both"/>
      </w:pPr>
      <w:r w:rsidRPr="00845BB6">
        <w:t xml:space="preserve">2) вред, причиненный вследствие недостатков, допущенных </w:t>
      </w:r>
      <w:r w:rsidR="002F57E7" w:rsidRPr="00845BB6">
        <w:t>Застрахованным</w:t>
      </w:r>
      <w:r w:rsidRPr="00845BB6">
        <w:t xml:space="preserve"> лицом, при выполнении работ,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работ, полученного надлежащим образом</w:t>
      </w:r>
      <w:r w:rsidR="00CC51CC" w:rsidRPr="00845BB6">
        <w:t xml:space="preserve"> (если на момент выполнения таких работ получение Свидетельства требовалось по Закону)</w:t>
      </w:r>
      <w:r w:rsidRPr="00845BB6">
        <w:t xml:space="preserve">; </w:t>
      </w:r>
    </w:p>
    <w:p w:rsidR="00DE648A" w:rsidRPr="00845BB6" w:rsidRDefault="00DE648A" w:rsidP="00845BB6">
      <w:pPr>
        <w:ind w:firstLine="709"/>
        <w:jc w:val="both"/>
      </w:pPr>
      <w:r w:rsidRPr="00845BB6">
        <w:t xml:space="preserve">3) вред, причиненный в связи с недостатками, допущенными </w:t>
      </w:r>
      <w:r w:rsidR="002F57E7" w:rsidRPr="00845BB6">
        <w:t>Застрахованным</w:t>
      </w:r>
      <w:r w:rsidRPr="00845BB6">
        <w:t xml:space="preserve"> лицом при выполнении работ, если на момент заключения договора страхования страхователю и (или) застрахованному было известно или заведомо должно было быть известно о наличии таких недостатков, и </w:t>
      </w:r>
      <w:r w:rsidR="002F57E7" w:rsidRPr="00845BB6">
        <w:t>Страховщик</w:t>
      </w:r>
      <w:r w:rsidRPr="00845BB6">
        <w:t xml:space="preserve"> не был уведомлен о данных недостатках при заключении договора страхования; </w:t>
      </w:r>
    </w:p>
    <w:p w:rsidR="00DE648A" w:rsidRPr="00845BB6" w:rsidRDefault="00DE648A" w:rsidP="00845BB6">
      <w:pPr>
        <w:ind w:firstLine="709"/>
        <w:jc w:val="both"/>
      </w:pPr>
      <w:r w:rsidRPr="00845BB6">
        <w:t>4) вред, причиненный вследствие воздействия вредных для жизни и здоровья асбестовой пыли, асбеста, диэтилстирола, диоксида, мочевинного формальдегида или их компонентов, ядовитой плесени, грибка</w:t>
      </w:r>
      <w:r w:rsidR="00B91341" w:rsidRPr="00845BB6">
        <w:t>, за исключением случаев, когда появление ядовитой плесени и грибка является результатом недостатков застрахованной деятельности</w:t>
      </w:r>
      <w:r w:rsidRPr="00845BB6">
        <w:t xml:space="preserve">; </w:t>
      </w:r>
    </w:p>
    <w:p w:rsidR="00DE648A" w:rsidRPr="00845BB6" w:rsidRDefault="00DE648A" w:rsidP="00845BB6">
      <w:pPr>
        <w:ind w:firstLine="709"/>
        <w:jc w:val="both"/>
      </w:pPr>
      <w:r w:rsidRPr="00845BB6">
        <w:t xml:space="preserve">5)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Застрахованным лицом недостатков работ, оказывающих влияние на безопасность объектов капитального строительства;  </w:t>
      </w:r>
    </w:p>
    <w:p w:rsidR="00DE648A" w:rsidRPr="00845BB6" w:rsidRDefault="007D0BDB" w:rsidP="00845BB6">
      <w:pPr>
        <w:ind w:firstLine="709"/>
        <w:jc w:val="both"/>
      </w:pPr>
      <w:r w:rsidRPr="00845BB6">
        <w:t>6</w:t>
      </w:r>
      <w:r w:rsidR="00DE648A" w:rsidRPr="00845BB6">
        <w:t xml:space="preserve">)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урагана, наводнения, града, ливня и др. при условии, что сила и интенсивность таких стихийных бедствий превышает значения, на которые рассчитаны </w:t>
      </w:r>
      <w:r w:rsidR="004915FE" w:rsidRPr="00845BB6">
        <w:t xml:space="preserve">объекты капитального строительства </w:t>
      </w:r>
      <w:r w:rsidR="00DE648A" w:rsidRPr="00845BB6">
        <w:t xml:space="preserve">в соответствии с утвержденным в установленном порядке проектом или проектом производства работ; </w:t>
      </w:r>
    </w:p>
    <w:p w:rsidR="00DE648A" w:rsidRPr="00845BB6" w:rsidRDefault="007D0BDB" w:rsidP="00845BB6">
      <w:pPr>
        <w:ind w:firstLine="709"/>
        <w:jc w:val="both"/>
      </w:pPr>
      <w:r w:rsidRPr="00845BB6">
        <w:t>7</w:t>
      </w:r>
      <w:r w:rsidR="00DE648A" w:rsidRPr="00845BB6">
        <w:t xml:space="preserve">) вред, причиненный в связи с производством </w:t>
      </w:r>
      <w:r w:rsidR="002F57E7" w:rsidRPr="00845BB6">
        <w:t xml:space="preserve">Страхователем </w:t>
      </w:r>
      <w:r w:rsidR="00B91341" w:rsidRPr="00845BB6">
        <w:t>(</w:t>
      </w:r>
      <w:r w:rsidR="002F57E7" w:rsidRPr="00845BB6">
        <w:t>Застрахованным</w:t>
      </w:r>
      <w:r w:rsidR="00B91341" w:rsidRPr="00845BB6">
        <w:t xml:space="preserve"> лицом) </w:t>
      </w:r>
      <w:r w:rsidR="00DE648A" w:rsidRPr="00845BB6">
        <w:t xml:space="preserve">работ, относящихся к застрахованной деятельностиобъекту строительных и (или) монтажных работ, осуществляемых </w:t>
      </w:r>
      <w:r w:rsidR="002F57E7" w:rsidRPr="00845BB6">
        <w:t xml:space="preserve">Страхователем </w:t>
      </w:r>
      <w:r w:rsidR="00DE648A" w:rsidRPr="00845BB6">
        <w:t>(</w:t>
      </w:r>
      <w:r w:rsidR="002F57E7" w:rsidRPr="00845BB6">
        <w:t>Застрахованным</w:t>
      </w:r>
      <w:r w:rsidR="00DE648A" w:rsidRPr="00845BB6">
        <w:t xml:space="preserve">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2F57E7" w:rsidRPr="00845BB6">
        <w:t xml:space="preserve">Страхователь </w:t>
      </w:r>
      <w:r w:rsidR="00DE648A" w:rsidRPr="00845BB6">
        <w:t>(</w:t>
      </w:r>
      <w:r w:rsidR="002F57E7" w:rsidRPr="00845BB6">
        <w:t>Застрахованное</w:t>
      </w:r>
      <w:r w:rsidR="00DE648A" w:rsidRPr="00845BB6">
        <w:t xml:space="preserve"> лицо);</w:t>
      </w:r>
    </w:p>
    <w:p w:rsidR="00954A2A" w:rsidRPr="00845BB6" w:rsidRDefault="007D0BDB" w:rsidP="00845BB6">
      <w:pPr>
        <w:ind w:firstLine="709"/>
        <w:jc w:val="both"/>
      </w:pPr>
      <w:r w:rsidRPr="00845BB6">
        <w:t>8</w:t>
      </w:r>
      <w:r w:rsidR="00DE648A" w:rsidRPr="00845BB6">
        <w:t xml:space="preserve">) 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2F57E7" w:rsidRPr="00845BB6">
        <w:t>Застрахованного</w:t>
      </w:r>
      <w:r w:rsidR="00DE648A" w:rsidRPr="00845BB6">
        <w:t xml:space="preserve"> лица, если риск случайной гибели или повреждения несет это </w:t>
      </w:r>
      <w:r w:rsidR="00A437D4" w:rsidRPr="00845BB6">
        <w:t>Застрахованное</w:t>
      </w:r>
      <w:r w:rsidR="00DE648A" w:rsidRPr="00845BB6">
        <w:t xml:space="preserve"> лицо</w:t>
      </w:r>
      <w:r w:rsidR="00954A2A" w:rsidRPr="00845BB6">
        <w:t>;</w:t>
      </w:r>
    </w:p>
    <w:p w:rsidR="00DE648A" w:rsidRPr="00845BB6" w:rsidRDefault="007D0BDB" w:rsidP="00845BB6">
      <w:pPr>
        <w:ind w:firstLine="709"/>
        <w:jc w:val="both"/>
      </w:pPr>
      <w:r w:rsidRPr="00845BB6">
        <w:t>9</w:t>
      </w:r>
      <w:r w:rsidR="00954A2A" w:rsidRPr="00845BB6">
        <w:t xml:space="preserve">) </w:t>
      </w:r>
      <w:r w:rsidR="00F61FDC" w:rsidRPr="00845BB6">
        <w:t>ущерб или убытки</w:t>
      </w:r>
      <w:r w:rsidR="00DE648A" w:rsidRPr="00845BB6">
        <w:t xml:space="preserve">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414F38" w:rsidRPr="00845BB6">
        <w:t>Застрахованному</w:t>
      </w:r>
      <w:r w:rsidR="00DE648A" w:rsidRPr="00845BB6">
        <w:t xml:space="preserve"> лицу или находятся в ведении, хранении или в управлении </w:t>
      </w:r>
      <w:r w:rsidR="002F57E7" w:rsidRPr="00845BB6">
        <w:t>Застрахованного</w:t>
      </w:r>
      <w:r w:rsidR="00DE648A" w:rsidRPr="00845BB6">
        <w:t xml:space="preserve"> лица; </w:t>
      </w:r>
    </w:p>
    <w:p w:rsidR="00DE648A" w:rsidRPr="00845BB6" w:rsidRDefault="002F57E7" w:rsidP="00845BB6">
      <w:pPr>
        <w:ind w:firstLine="709"/>
        <w:jc w:val="both"/>
      </w:pPr>
      <w:r w:rsidRPr="00845BB6">
        <w:t>1</w:t>
      </w:r>
      <w:r w:rsidR="007D0BDB" w:rsidRPr="00845BB6">
        <w:t>0</w:t>
      </w:r>
      <w:r w:rsidR="00DE648A" w:rsidRPr="00845BB6">
        <w:t>) вред и (или) ущерб, определяемый в соответствии с законодательством зарубежных государств</w:t>
      </w:r>
      <w:r w:rsidR="006C5608" w:rsidRPr="00845BB6">
        <w:t xml:space="preserve"> и</w:t>
      </w:r>
      <w:r w:rsidR="00DE648A" w:rsidRPr="00845BB6">
        <w:t xml:space="preserve"> возникши</w:t>
      </w:r>
      <w:r w:rsidR="006C5608" w:rsidRPr="00845BB6">
        <w:t>й</w:t>
      </w:r>
      <w:r w:rsidR="00DE648A" w:rsidRPr="00845BB6">
        <w:t xml:space="preserve"> за пределами территории Российской Федерации; </w:t>
      </w:r>
    </w:p>
    <w:p w:rsidR="00DE648A" w:rsidRPr="00845BB6" w:rsidRDefault="002F57E7" w:rsidP="00845BB6">
      <w:pPr>
        <w:ind w:firstLine="709"/>
        <w:jc w:val="both"/>
      </w:pPr>
      <w:r w:rsidRPr="00845BB6">
        <w:t>1</w:t>
      </w:r>
      <w:r w:rsidR="007D0BDB" w:rsidRPr="00845BB6">
        <w:t>1</w:t>
      </w:r>
      <w:r w:rsidR="00DE648A" w:rsidRPr="00845BB6">
        <w:t xml:space="preserve">) вред, причиненный в результате нарушения (неисполнения, ненадлежащего исполнения) </w:t>
      </w:r>
      <w:r w:rsidRPr="00845BB6">
        <w:t>Застрахованным</w:t>
      </w:r>
      <w:r w:rsidR="00DE648A" w:rsidRPr="00845BB6">
        <w:t xml:space="preserve"> лицом принятых на себя договорных обязательств по отношению к контрагенту (другой стороне по договору), включая</w:t>
      </w:r>
      <w:r w:rsidR="00B91341" w:rsidRPr="00845BB6">
        <w:t>:</w:t>
      </w:r>
      <w:r w:rsidR="00DE648A" w:rsidRPr="00845BB6">
        <w:t xml:space="preserve"> превышение или несоблюдение сроков исполнения работ, норм расходования материалов или иных сметных </w:t>
      </w:r>
      <w:r w:rsidR="00DE648A" w:rsidRPr="00845BB6">
        <w:lastRenderedPageBreak/>
        <w:t>расходов</w:t>
      </w:r>
      <w:r w:rsidR="00B91341" w:rsidRPr="00845BB6">
        <w:t>;</w:t>
      </w:r>
      <w:r w:rsidR="00DE648A" w:rsidRPr="00845BB6">
        <w:t xml:space="preserve"> обязанность по замене некачественной работы на оказание аналогичных работ или устранение недостатков оказанных работ</w:t>
      </w:r>
      <w:r w:rsidR="00440B36" w:rsidRPr="00845BB6">
        <w:t xml:space="preserve"> в рамках гарантийных обязательств</w:t>
      </w:r>
    </w:p>
    <w:p w:rsidR="00DE648A" w:rsidRPr="00845BB6" w:rsidRDefault="009E7569" w:rsidP="00845BB6">
      <w:pPr>
        <w:ind w:firstLine="709"/>
        <w:jc w:val="both"/>
      </w:pPr>
      <w:r w:rsidRPr="00845BB6">
        <w:t>6</w:t>
      </w:r>
      <w:r w:rsidR="00DE648A" w:rsidRPr="00845BB6">
        <w:t xml:space="preserve">.3. В соответствии с законодательством РФ </w:t>
      </w:r>
      <w:r w:rsidR="002F57E7" w:rsidRPr="00845BB6">
        <w:t>Страховщик</w:t>
      </w:r>
      <w:r w:rsidR="00DE648A" w:rsidRPr="00845BB6">
        <w:t xml:space="preserve"> также освобождается от выплаты страхового возмещения в следующих случаях:</w:t>
      </w:r>
    </w:p>
    <w:p w:rsidR="00DE648A" w:rsidRPr="00845BB6" w:rsidRDefault="00DE648A" w:rsidP="00845BB6">
      <w:pPr>
        <w:ind w:firstLine="709"/>
        <w:jc w:val="both"/>
      </w:pPr>
      <w:r w:rsidRPr="00845BB6">
        <w:t xml:space="preserve">1) если страховой случай наступил вследствие умысла </w:t>
      </w:r>
      <w:r w:rsidR="002F57E7" w:rsidRPr="00845BB6">
        <w:t xml:space="preserve">Страхователя </w:t>
      </w:r>
      <w:r w:rsidRPr="00845BB6">
        <w:t>(</w:t>
      </w:r>
      <w:r w:rsidR="002F57E7" w:rsidRPr="00845BB6">
        <w:t>Застрахованного</w:t>
      </w:r>
      <w:r w:rsidRPr="00845BB6">
        <w:t xml:space="preserve"> лица) или Выгодоприобретателя.</w:t>
      </w:r>
    </w:p>
    <w:p w:rsidR="002F57E7" w:rsidRPr="00845BB6" w:rsidRDefault="002F57E7" w:rsidP="00845BB6">
      <w:pPr>
        <w:ind w:firstLine="709"/>
        <w:jc w:val="both"/>
      </w:pPr>
      <w:r w:rsidRPr="00845BB6">
        <w:t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вреда  либо относилось к возможности причинения вреда безразлично.</w:t>
      </w:r>
    </w:p>
    <w:p w:rsidR="00DE648A" w:rsidRPr="00845BB6" w:rsidRDefault="00DE648A" w:rsidP="00845BB6">
      <w:pPr>
        <w:ind w:firstLine="709"/>
        <w:jc w:val="both"/>
      </w:pPr>
      <w:r w:rsidRPr="00845BB6">
        <w:t xml:space="preserve">При этом </w:t>
      </w:r>
      <w:r w:rsidR="002F57E7" w:rsidRPr="00845BB6">
        <w:t>Страховщик</w:t>
      </w:r>
      <w:r w:rsidRPr="00845BB6">
        <w:t xml:space="preserve">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:rsidR="005605A7" w:rsidRPr="00845BB6" w:rsidRDefault="00DE648A" w:rsidP="00845BB6">
      <w:pPr>
        <w:ind w:firstLine="709"/>
        <w:jc w:val="both"/>
      </w:pPr>
      <w:r w:rsidRPr="00845BB6">
        <w:t xml:space="preserve">2) </w:t>
      </w:r>
      <w:r w:rsidR="005605A7" w:rsidRPr="00845BB6">
        <w:t>Если</w:t>
      </w:r>
      <w:r w:rsidRPr="00845BB6">
        <w:t xml:space="preserve"> страховой случай наступил вследствие</w:t>
      </w:r>
      <w:r w:rsidR="005605A7" w:rsidRPr="00845BB6">
        <w:t>:</w:t>
      </w:r>
    </w:p>
    <w:p w:rsidR="005605A7" w:rsidRPr="00845BB6" w:rsidRDefault="005605A7" w:rsidP="00845BB6">
      <w:pPr>
        <w:ind w:firstLine="709"/>
        <w:jc w:val="both"/>
      </w:pPr>
      <w:r w:rsidRPr="00845BB6">
        <w:t>-</w:t>
      </w:r>
      <w:r w:rsidR="00DE648A" w:rsidRPr="00845BB6">
        <w:t xml:space="preserve"> воздействия ядерного взрыва, радиации или радиоактивного заражения</w:t>
      </w:r>
      <w:r w:rsidRPr="00845BB6">
        <w:t>;</w:t>
      </w:r>
    </w:p>
    <w:p w:rsidR="005605A7" w:rsidRPr="00845BB6" w:rsidRDefault="005605A7" w:rsidP="00845BB6">
      <w:pPr>
        <w:ind w:firstLine="709"/>
        <w:jc w:val="both"/>
      </w:pPr>
      <w:r w:rsidRPr="00845BB6">
        <w:t>-</w:t>
      </w:r>
      <w:r w:rsidR="00DE648A" w:rsidRPr="00845BB6">
        <w:t xml:space="preserve"> военных действий, а также маневров или иных военных мероприятий</w:t>
      </w:r>
      <w:r w:rsidRPr="00845BB6">
        <w:t>;</w:t>
      </w:r>
    </w:p>
    <w:p w:rsidR="007D0BDB" w:rsidRPr="00845BB6" w:rsidRDefault="005605A7" w:rsidP="00845BB6">
      <w:pPr>
        <w:ind w:firstLine="709"/>
        <w:jc w:val="both"/>
      </w:pPr>
      <w:r w:rsidRPr="00845BB6">
        <w:t>-</w:t>
      </w:r>
      <w:r w:rsidR="00DE648A" w:rsidRPr="00845BB6">
        <w:t xml:space="preserve"> гражданской войны, </w:t>
      </w:r>
      <w:r w:rsidR="007D0BDB" w:rsidRPr="00845BB6">
        <w:t xml:space="preserve">всякого рода военных мероприятий и их последствий, </w:t>
      </w:r>
      <w:r w:rsidR="00DE648A" w:rsidRPr="00845BB6">
        <w:t>народных волнений всякого рода или забастовок</w:t>
      </w:r>
      <w:r w:rsidR="007D0BDB" w:rsidRPr="00845BB6">
        <w:t>, бунта, путча, мятежа, локаутов, введения чрезвычайного или особого положения, государственного переворота, распоряжений государственных органов, террористического акта;</w:t>
      </w:r>
    </w:p>
    <w:p w:rsidR="00DE648A" w:rsidRPr="00845BB6" w:rsidRDefault="007D0BDB" w:rsidP="00845BB6">
      <w:pPr>
        <w:ind w:firstLine="709"/>
        <w:jc w:val="both"/>
      </w:pPr>
      <w:r w:rsidRPr="00845BB6">
        <w:t>- изъятия, конфискации, реквизиции, ареста или уничтожения результатов строительных работ по распоряжению государственных органов;</w:t>
      </w:r>
    </w:p>
    <w:p w:rsidR="00DE648A" w:rsidRPr="00845BB6" w:rsidRDefault="00DE648A" w:rsidP="00845BB6">
      <w:pPr>
        <w:ind w:firstLine="709"/>
        <w:jc w:val="both"/>
      </w:pPr>
      <w:r w:rsidRPr="00845BB6">
        <w:t xml:space="preserve">3) страховщик освобождается от возмещения убытков, возникших вследствие того, что </w:t>
      </w:r>
      <w:r w:rsidR="002F57E7" w:rsidRPr="00845BB6">
        <w:t xml:space="preserve">Страхователь </w:t>
      </w:r>
      <w:r w:rsidRPr="00845BB6">
        <w:t>(</w:t>
      </w:r>
      <w:r w:rsidR="002F57E7" w:rsidRPr="00845BB6">
        <w:t>Застрахованное</w:t>
      </w:r>
      <w:r w:rsidRPr="00845BB6">
        <w:t xml:space="preserve"> лицо) умышленно не принял разумных и доступных ему мер, чтобы уменьшить возможные убытки при наступлении страхового случая;</w:t>
      </w:r>
    </w:p>
    <w:p w:rsidR="00DE648A" w:rsidRPr="00845BB6" w:rsidRDefault="00DE648A" w:rsidP="00845BB6">
      <w:pPr>
        <w:ind w:firstLine="709"/>
        <w:jc w:val="both"/>
      </w:pPr>
      <w:r w:rsidRPr="00845BB6">
        <w:t xml:space="preserve">4) если </w:t>
      </w:r>
      <w:r w:rsidR="002F57E7" w:rsidRPr="00845BB6">
        <w:t xml:space="preserve">Страхователь </w:t>
      </w:r>
      <w:r w:rsidRPr="00845BB6">
        <w:t>(</w:t>
      </w:r>
      <w:r w:rsidR="002F57E7" w:rsidRPr="00845BB6">
        <w:t>Застрахованное</w:t>
      </w:r>
      <w:r w:rsidRPr="00845BB6">
        <w:t xml:space="preserve"> лицо) отказался от своего права требования к лицу, ответственному за убытки, возмещенные </w:t>
      </w:r>
      <w:r w:rsidR="002F57E7" w:rsidRPr="00845BB6">
        <w:t>Страховщиком</w:t>
      </w:r>
      <w:r w:rsidRPr="00845BB6">
        <w:t xml:space="preserve">, или осуществление этого права стало невозможным по вине </w:t>
      </w:r>
      <w:r w:rsidR="002F57E7" w:rsidRPr="00845BB6">
        <w:t xml:space="preserve">Страхователя </w:t>
      </w:r>
      <w:r w:rsidRPr="00845BB6">
        <w:t>(</w:t>
      </w:r>
      <w:r w:rsidR="002F57E7" w:rsidRPr="00845BB6">
        <w:t>Застрахованного</w:t>
      </w:r>
      <w:r w:rsidRPr="00845BB6">
        <w:t xml:space="preserve"> лица), </w:t>
      </w:r>
      <w:r w:rsidR="00A437D4" w:rsidRPr="00845BB6">
        <w:t>Страховщик</w:t>
      </w:r>
      <w:r w:rsidRPr="00845BB6">
        <w:t xml:space="preserve"> освобождается от выплаты страхового возмещения полностью или в соответствующей части и вправе потребовать возврата излишне выплаченной суммы во</w:t>
      </w:r>
      <w:r w:rsidR="00440B36" w:rsidRPr="00845BB6">
        <w:t>змещения</w:t>
      </w:r>
      <w:r w:rsidRPr="00845BB6">
        <w:t>.</w:t>
      </w:r>
    </w:p>
    <w:p w:rsidR="001F6584" w:rsidRPr="00845BB6" w:rsidRDefault="001F6584" w:rsidP="00845BB6">
      <w:pPr>
        <w:ind w:firstLine="709"/>
        <w:jc w:val="both"/>
      </w:pPr>
    </w:p>
    <w:p w:rsidR="00ED292C" w:rsidRPr="00845BB6" w:rsidRDefault="00ED292C" w:rsidP="00845BB6">
      <w:pPr>
        <w:jc w:val="center"/>
        <w:rPr>
          <w:b/>
        </w:rPr>
      </w:pPr>
      <w:r w:rsidRPr="00845BB6">
        <w:rPr>
          <w:b/>
        </w:rPr>
        <w:t>VI</w:t>
      </w:r>
      <w:r w:rsidR="00CB10F2" w:rsidRPr="00845BB6">
        <w:rPr>
          <w:b/>
          <w:lang w:val="en-US"/>
        </w:rPr>
        <w:t>I</w:t>
      </w:r>
      <w:r w:rsidRPr="00845BB6">
        <w:rPr>
          <w:b/>
        </w:rPr>
        <w:t>. Требования к определению страховой суммы</w:t>
      </w:r>
    </w:p>
    <w:p w:rsidR="00ED292C" w:rsidRPr="00845BB6" w:rsidRDefault="00ED292C" w:rsidP="00845BB6">
      <w:pPr>
        <w:ind w:firstLine="709"/>
        <w:jc w:val="both"/>
      </w:pPr>
    </w:p>
    <w:p w:rsidR="00C8277B" w:rsidRPr="00845BB6" w:rsidRDefault="009E7569" w:rsidP="00845BB6">
      <w:pPr>
        <w:ind w:firstLine="709"/>
        <w:jc w:val="both"/>
      </w:pPr>
      <w:r w:rsidRPr="00845BB6">
        <w:t>7</w:t>
      </w:r>
      <w:r w:rsidR="00CB10F2" w:rsidRPr="00845BB6">
        <w:t xml:space="preserve">.1. </w:t>
      </w:r>
      <w:r w:rsidR="00644C14" w:rsidRPr="00845BB6">
        <w:t>Особенности при заключении договора «на годовой базе».</w:t>
      </w:r>
    </w:p>
    <w:p w:rsidR="00CB10F2" w:rsidRPr="00845BB6" w:rsidRDefault="00C740E0" w:rsidP="00845BB6">
      <w:pPr>
        <w:ind w:firstLine="709"/>
        <w:jc w:val="both"/>
      </w:pPr>
      <w:r w:rsidRPr="00845BB6">
        <w:t xml:space="preserve">Страховая сумма в договоре страхования «на годовой базе» устанавливается в зависимости от </w:t>
      </w:r>
      <w:r w:rsidR="00C8277B" w:rsidRPr="00845BB6">
        <w:t xml:space="preserve">стоимости по одному договору подряда 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40"/>
        <w:gridCol w:w="3360"/>
      </w:tblGrid>
      <w:tr w:rsidR="00C8277B" w:rsidRPr="00845BB6" w:rsidTr="00845BB6">
        <w:trPr>
          <w:trHeight w:val="333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Стоимость по одному договору подряда (руб.)</w:t>
            </w:r>
          </w:p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 xml:space="preserve">(уровень ответственности)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 xml:space="preserve">Размер </w:t>
            </w:r>
            <w:r w:rsidR="00906E83" w:rsidRPr="00845BB6">
              <w:rPr>
                <w:b/>
                <w:bCs/>
                <w:kern w:val="24"/>
              </w:rPr>
              <w:t xml:space="preserve">страховой суммы </w:t>
            </w:r>
            <w:r w:rsidRPr="00845BB6">
              <w:rPr>
                <w:b/>
                <w:bCs/>
                <w:kern w:val="24"/>
              </w:rPr>
              <w:t>(руб.)</w:t>
            </w:r>
          </w:p>
        </w:tc>
      </w:tr>
      <w:tr w:rsidR="00C8277B" w:rsidRPr="00845BB6" w:rsidTr="00845BB6">
        <w:trPr>
          <w:trHeight w:val="338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не превышает 60 000 000</w:t>
            </w:r>
          </w:p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(1 уровень ответственности)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906E83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5 000 000</w:t>
            </w:r>
            <w:r w:rsidR="00C8277B" w:rsidRPr="00845BB6">
              <w:rPr>
                <w:b/>
                <w:bCs/>
                <w:kern w:val="24"/>
              </w:rPr>
              <w:t xml:space="preserve"> </w:t>
            </w:r>
          </w:p>
        </w:tc>
      </w:tr>
      <w:tr w:rsidR="00C8277B" w:rsidRPr="00845BB6" w:rsidTr="00845BB6">
        <w:trPr>
          <w:trHeight w:val="338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 xml:space="preserve">не превышает 500 000 000 </w:t>
            </w:r>
          </w:p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(2 уровень ответственности)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DA5E94" w:rsidP="00845BB6">
            <w:pPr>
              <w:jc w:val="center"/>
            </w:pPr>
            <w:r w:rsidRPr="00845BB6">
              <w:rPr>
                <w:b/>
                <w:bCs/>
                <w:kern w:val="24"/>
                <w:lang w:val="en-US"/>
              </w:rPr>
              <w:t>10</w:t>
            </w:r>
            <w:r w:rsidR="00906E83" w:rsidRPr="00845BB6">
              <w:rPr>
                <w:b/>
                <w:bCs/>
                <w:kern w:val="24"/>
              </w:rPr>
              <w:t> 000 000</w:t>
            </w:r>
          </w:p>
        </w:tc>
      </w:tr>
      <w:tr w:rsidR="00C8277B" w:rsidRPr="00845BB6" w:rsidTr="00845BB6">
        <w:trPr>
          <w:trHeight w:val="338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Не превышает 3 000 000 000</w:t>
            </w:r>
          </w:p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(3 уровень ответственности)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DA5E94" w:rsidP="00845BB6">
            <w:pPr>
              <w:jc w:val="center"/>
            </w:pPr>
            <w:r w:rsidRPr="00845BB6">
              <w:rPr>
                <w:b/>
                <w:bCs/>
                <w:kern w:val="24"/>
                <w:lang w:val="en-US"/>
              </w:rPr>
              <w:t>20</w:t>
            </w:r>
            <w:r w:rsidR="00906E83" w:rsidRPr="00845BB6">
              <w:rPr>
                <w:b/>
                <w:bCs/>
                <w:kern w:val="24"/>
              </w:rPr>
              <w:t> 000 000</w:t>
            </w:r>
          </w:p>
        </w:tc>
      </w:tr>
      <w:tr w:rsidR="00C8277B" w:rsidRPr="00845BB6" w:rsidTr="00845BB6">
        <w:trPr>
          <w:trHeight w:val="338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lastRenderedPageBreak/>
              <w:t>Не превышает 10 000 000 000</w:t>
            </w:r>
          </w:p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(4 уровень ответственности)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906E83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50 000 000</w:t>
            </w:r>
          </w:p>
        </w:tc>
      </w:tr>
      <w:tr w:rsidR="00C8277B" w:rsidRPr="00845BB6" w:rsidTr="00845BB6">
        <w:trPr>
          <w:trHeight w:val="338"/>
        </w:trPr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10 000 000 000 и более</w:t>
            </w:r>
          </w:p>
          <w:p w:rsidR="00C8277B" w:rsidRPr="00845BB6" w:rsidRDefault="00C8277B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( 5 уровень ответственности)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277B" w:rsidRPr="00845BB6" w:rsidRDefault="00DA5E94" w:rsidP="00845BB6">
            <w:pPr>
              <w:jc w:val="center"/>
            </w:pPr>
            <w:r w:rsidRPr="00845BB6">
              <w:rPr>
                <w:b/>
                <w:bCs/>
                <w:kern w:val="24"/>
              </w:rPr>
              <w:t>1</w:t>
            </w:r>
            <w:r w:rsidR="00906E83" w:rsidRPr="00845BB6">
              <w:rPr>
                <w:b/>
                <w:bCs/>
                <w:kern w:val="24"/>
              </w:rPr>
              <w:t>00 000 000</w:t>
            </w:r>
          </w:p>
        </w:tc>
      </w:tr>
    </w:tbl>
    <w:p w:rsidR="007C26AF" w:rsidRPr="00845BB6" w:rsidRDefault="004B0C20" w:rsidP="00845BB6">
      <w:pPr>
        <w:ind w:firstLine="708"/>
        <w:jc w:val="both"/>
      </w:pPr>
      <w:r w:rsidRPr="00845BB6">
        <w:t>По согласованию со Страховщиком страховая сумма по договору страхования «на годовой базе» может быть установлена в большем размере.</w:t>
      </w:r>
    </w:p>
    <w:p w:rsidR="007C26AF" w:rsidRPr="00845BB6" w:rsidRDefault="007C26AF" w:rsidP="00845BB6">
      <w:pPr>
        <w:ind w:firstLine="709"/>
        <w:jc w:val="both"/>
      </w:pPr>
    </w:p>
    <w:p w:rsidR="009E7569" w:rsidRPr="00845BB6" w:rsidRDefault="009E7569" w:rsidP="00845BB6">
      <w:pPr>
        <w:ind w:firstLine="709"/>
        <w:jc w:val="both"/>
      </w:pPr>
    </w:p>
    <w:p w:rsidR="007C26AF" w:rsidRPr="00845BB6" w:rsidRDefault="007C26AF" w:rsidP="00845BB6">
      <w:pPr>
        <w:ind w:firstLine="709"/>
        <w:jc w:val="both"/>
      </w:pPr>
    </w:p>
    <w:p w:rsidR="000E63D6" w:rsidRPr="00845BB6" w:rsidRDefault="009E7569" w:rsidP="00845BB6">
      <w:pPr>
        <w:jc w:val="center"/>
        <w:rPr>
          <w:b/>
        </w:rPr>
      </w:pPr>
      <w:r w:rsidRPr="00845BB6">
        <w:rPr>
          <w:b/>
          <w:lang w:val="en-US"/>
        </w:rPr>
        <w:t>VIII</w:t>
      </w:r>
      <w:r w:rsidR="00DC0396" w:rsidRPr="00845BB6">
        <w:rPr>
          <w:b/>
        </w:rPr>
        <w:t>.</w:t>
      </w:r>
      <w:r w:rsidR="00ED292C" w:rsidRPr="00845BB6">
        <w:rPr>
          <w:b/>
        </w:rPr>
        <w:t xml:space="preserve"> Требования к уплате страхового взноса</w:t>
      </w:r>
      <w:r w:rsidR="008F388C" w:rsidRPr="00845BB6">
        <w:rPr>
          <w:b/>
        </w:rPr>
        <w:t xml:space="preserve"> (страховой премии)</w:t>
      </w:r>
    </w:p>
    <w:p w:rsidR="00ED292C" w:rsidRPr="00845BB6" w:rsidRDefault="00530D79" w:rsidP="00845BB6">
      <w:pPr>
        <w:jc w:val="center"/>
        <w:rPr>
          <w:b/>
        </w:rPr>
      </w:pPr>
      <w:r w:rsidRPr="00845BB6">
        <w:rPr>
          <w:b/>
        </w:rPr>
        <w:t xml:space="preserve">и </w:t>
      </w:r>
      <w:r w:rsidR="00FE2A86" w:rsidRPr="00845BB6">
        <w:rPr>
          <w:b/>
        </w:rPr>
        <w:t xml:space="preserve">страховой </w:t>
      </w:r>
      <w:r w:rsidRPr="00845BB6">
        <w:rPr>
          <w:b/>
        </w:rPr>
        <w:t>выплат</w:t>
      </w:r>
      <w:r w:rsidR="001A2F12" w:rsidRPr="00845BB6">
        <w:rPr>
          <w:b/>
        </w:rPr>
        <w:t>е</w:t>
      </w:r>
    </w:p>
    <w:p w:rsidR="00ED292C" w:rsidRPr="00845BB6" w:rsidRDefault="00ED292C" w:rsidP="00845BB6">
      <w:pPr>
        <w:ind w:firstLine="709"/>
        <w:jc w:val="both"/>
      </w:pPr>
    </w:p>
    <w:p w:rsidR="00530D79" w:rsidRPr="00845BB6" w:rsidRDefault="009E7569" w:rsidP="00845BB6">
      <w:pPr>
        <w:ind w:firstLine="709"/>
        <w:jc w:val="both"/>
      </w:pPr>
      <w:r w:rsidRPr="00845BB6">
        <w:t>8</w:t>
      </w:r>
      <w:r w:rsidR="00530D79" w:rsidRPr="00845BB6">
        <w:t>.1.</w:t>
      </w:r>
      <w:r w:rsidR="00FB3E57" w:rsidRPr="00845BB6">
        <w:t xml:space="preserve">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</w:t>
      </w:r>
      <w:r w:rsidR="00894692" w:rsidRPr="00845BB6">
        <w:t xml:space="preserve">осуществляется </w:t>
      </w:r>
      <w:r w:rsidR="00FB3E57" w:rsidRPr="00845BB6">
        <w:t>ежегодными платежами.</w:t>
      </w:r>
    </w:p>
    <w:p w:rsidR="00F916D6" w:rsidRPr="00845BB6" w:rsidRDefault="009E7569" w:rsidP="00845BB6">
      <w:pPr>
        <w:ind w:firstLine="709"/>
        <w:jc w:val="both"/>
      </w:pPr>
      <w:r w:rsidRPr="00845BB6">
        <w:t>8</w:t>
      </w:r>
      <w:r w:rsidR="00530D79" w:rsidRPr="00845BB6">
        <w:t xml:space="preserve">.2. </w:t>
      </w:r>
      <w:r w:rsidR="00CA3426" w:rsidRPr="00845BB6">
        <w:t>Установленный в</w:t>
      </w:r>
      <w:r w:rsidR="00530D79" w:rsidRPr="00845BB6">
        <w:t xml:space="preserve"> договоре страхования </w:t>
      </w:r>
      <w:r w:rsidR="00DE63FD" w:rsidRPr="00845BB6">
        <w:t xml:space="preserve">срок </w:t>
      </w:r>
      <w:r w:rsidR="006A16BD" w:rsidRPr="00845BB6">
        <w:t>рассмотрения</w:t>
      </w:r>
      <w:r w:rsidR="002844B4" w:rsidRPr="00845BB6">
        <w:t xml:space="preserve"> </w:t>
      </w:r>
      <w:r w:rsidR="00F916D6" w:rsidRPr="00845BB6">
        <w:t xml:space="preserve">Страховщиком </w:t>
      </w:r>
      <w:r w:rsidR="002844B4" w:rsidRPr="00845BB6">
        <w:t xml:space="preserve">требования о страховой </w:t>
      </w:r>
      <w:r w:rsidR="00F916D6" w:rsidRPr="00845BB6">
        <w:t xml:space="preserve">выплате </w:t>
      </w:r>
      <w:r w:rsidR="00DE63FD" w:rsidRPr="00845BB6">
        <w:t xml:space="preserve">не </w:t>
      </w:r>
      <w:r w:rsidR="00CA3426" w:rsidRPr="00845BB6">
        <w:t xml:space="preserve">должен превышать </w:t>
      </w:r>
      <w:r w:rsidR="001F2AD3" w:rsidRPr="00845BB6">
        <w:t>тридцати</w:t>
      </w:r>
      <w:r w:rsidR="00DE63FD" w:rsidRPr="00845BB6">
        <w:t xml:space="preserve"> рабочих дней с даты представления Страхователем или </w:t>
      </w:r>
      <w:r w:rsidR="001F2AD3" w:rsidRPr="00845BB6">
        <w:t>Застрахованным лицом</w:t>
      </w:r>
      <w:r w:rsidR="00DE63FD" w:rsidRPr="00845BB6">
        <w:t xml:space="preserve"> документов, необходимых для подтверждения факта наступления страхового случая</w:t>
      </w:r>
      <w:r w:rsidR="00EA4DDA" w:rsidRPr="00845BB6">
        <w:t xml:space="preserve"> и размера ущерба</w:t>
      </w:r>
      <w:r w:rsidR="00DE63FD" w:rsidRPr="00845BB6">
        <w:t>.</w:t>
      </w:r>
      <w:r w:rsidR="002844B4" w:rsidRPr="00845BB6">
        <w:t xml:space="preserve"> </w:t>
      </w:r>
    </w:p>
    <w:p w:rsidR="00882263" w:rsidRPr="00845BB6" w:rsidRDefault="00882263" w:rsidP="00845BB6">
      <w:pPr>
        <w:ind w:firstLine="709"/>
        <w:jc w:val="both"/>
      </w:pPr>
      <w:r w:rsidRPr="00845BB6">
        <w:t xml:space="preserve">Страховщик имеет право </w:t>
      </w:r>
      <w:r w:rsidR="00F916D6" w:rsidRPr="00845BB6">
        <w:t xml:space="preserve">увеличить срок рассмотрения требования о страховой выплате </w:t>
      </w:r>
      <w:r w:rsidRPr="00845BB6">
        <w:t>в случае, если:</w:t>
      </w:r>
    </w:p>
    <w:p w:rsidR="00882263" w:rsidRPr="00845BB6" w:rsidRDefault="00882263" w:rsidP="00845BB6">
      <w:pPr>
        <w:ind w:firstLine="709"/>
        <w:jc w:val="both"/>
      </w:pPr>
      <w:r w:rsidRPr="00845BB6">
        <w:t xml:space="preserve"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документов, но не более разумного срока, необходимого для такого подтверждения; </w:t>
      </w:r>
    </w:p>
    <w:p w:rsidR="00882263" w:rsidRPr="00845BB6" w:rsidRDefault="00882263" w:rsidP="00845BB6">
      <w:pPr>
        <w:ind w:firstLine="709"/>
        <w:jc w:val="both"/>
      </w:pPr>
      <w:r w:rsidRPr="00845BB6"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:rsidR="00882263" w:rsidRPr="00845BB6" w:rsidRDefault="00882263" w:rsidP="00845BB6">
      <w:pPr>
        <w:ind w:firstLine="709"/>
        <w:jc w:val="both"/>
      </w:pPr>
      <w:r w:rsidRPr="00845BB6">
        <w:t>- Страхователь (Застрахованное лицо)  не предоставил документы и информацию, подтверждающие факт наступления страхового случая и размер выплаты, указанные в настоящем Договоре,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в результате чего Страховщик был лишен возможности принять решение о признании события страховым случаем или отказе в выплате – до предоставле</w:t>
      </w:r>
      <w:r w:rsidR="00F916D6" w:rsidRPr="00845BB6">
        <w:t>ния таких документов и сведений.</w:t>
      </w:r>
    </w:p>
    <w:p w:rsidR="00F916D6" w:rsidRPr="00845BB6" w:rsidRDefault="00F916D6" w:rsidP="00845BB6">
      <w:pPr>
        <w:ind w:firstLine="709"/>
        <w:jc w:val="both"/>
      </w:pPr>
      <w:r w:rsidRPr="00845BB6">
        <w:t>Установленный в договоре страхования срок осуществления Страховщиком страховой выплаты не должен превышать десяти рабочих дней. Страховщик имеет право отсрочить осуществление страховой выплаты в случае, если с требованиями о выплате страхового возмещения к Страховщику обратились одновременно более одного Выгодоприобретателя (иного получателя страхового возмещения) и общий размер денежных средств, подлежащих выплате, превышает страховую сумму (лимит ответственности по одному страховому случаю, если он установлен договором страхования) – на 30 календарных дней по сравнению с установленным настоящими Требованиями сроком осуществления страховой выплаты.</w:t>
      </w:r>
    </w:p>
    <w:p w:rsidR="00530D79" w:rsidRPr="00845BB6" w:rsidRDefault="009E7569" w:rsidP="00845BB6">
      <w:pPr>
        <w:ind w:firstLine="709"/>
        <w:jc w:val="both"/>
      </w:pPr>
      <w:r w:rsidRPr="00845BB6">
        <w:lastRenderedPageBreak/>
        <w:t>8</w:t>
      </w:r>
      <w:r w:rsidR="00A66EF9" w:rsidRPr="00845BB6">
        <w:t>.3. Договором страхования должно быть предусмотрено право Страхователя или</w:t>
      </w:r>
      <w:r w:rsidR="00345BE0" w:rsidRPr="00845BB6">
        <w:t xml:space="preserve"> Застрахованного лица</w:t>
      </w:r>
      <w:r w:rsidR="00A66EF9" w:rsidRPr="00845BB6">
        <w:t xml:space="preserve"> на получение страхово</w:t>
      </w:r>
      <w:r w:rsidR="00AE4209" w:rsidRPr="00845BB6">
        <w:t>й</w:t>
      </w:r>
      <w:r w:rsidR="00103313" w:rsidRPr="00845BB6">
        <w:t xml:space="preserve"> </w:t>
      </w:r>
      <w:r w:rsidR="00AE4209" w:rsidRPr="00845BB6">
        <w:t>выплаты</w:t>
      </w:r>
      <w:r w:rsidR="00A66EF9" w:rsidRPr="00845BB6">
        <w:t xml:space="preserve"> в случае, если Страхователь или</w:t>
      </w:r>
      <w:r w:rsidR="00345BE0" w:rsidRPr="00845BB6">
        <w:t xml:space="preserve"> Застрахованное лицо</w:t>
      </w:r>
      <w:r w:rsidR="00A66EF9" w:rsidRPr="00845BB6">
        <w:t xml:space="preserve"> с предварительного </w:t>
      </w:r>
      <w:r w:rsidR="00CA3426" w:rsidRPr="00845BB6">
        <w:t xml:space="preserve">письменного </w:t>
      </w:r>
      <w:r w:rsidR="00A66EF9" w:rsidRPr="00845BB6">
        <w:t>согласия Страховщика самостоятельно возместил причиненный вред.</w:t>
      </w:r>
    </w:p>
    <w:p w:rsidR="00530D79" w:rsidRPr="00845BB6" w:rsidRDefault="009E7569" w:rsidP="00845BB6">
      <w:pPr>
        <w:ind w:firstLine="709"/>
        <w:jc w:val="both"/>
      </w:pPr>
      <w:r w:rsidRPr="00845BB6">
        <w:t>8</w:t>
      </w:r>
      <w:r w:rsidR="00D51BF2" w:rsidRPr="00845BB6">
        <w:t xml:space="preserve">.4. </w:t>
      </w:r>
      <w:r w:rsidR="00AE4209" w:rsidRPr="00845BB6">
        <w:t>В договоре</w:t>
      </w:r>
      <w:r w:rsidR="00D51BF2" w:rsidRPr="00845BB6">
        <w:t xml:space="preserve"> страхования должно быть предусмотрено право Страхователя на восстановление страховой суммы после выплаты Страховщиком страхового возмещения</w:t>
      </w:r>
      <w:r w:rsidR="00103313" w:rsidRPr="00845BB6">
        <w:t xml:space="preserve"> </w:t>
      </w:r>
      <w:r w:rsidR="00EA4DDA" w:rsidRPr="00845BB6">
        <w:t xml:space="preserve">при условии </w:t>
      </w:r>
      <w:r w:rsidR="00355FBC" w:rsidRPr="00845BB6">
        <w:t>оплаты</w:t>
      </w:r>
      <w:r w:rsidR="00EA4DDA" w:rsidRPr="00845BB6">
        <w:t xml:space="preserve"> дополнительной страховой премии</w:t>
      </w:r>
      <w:r w:rsidR="00313E44" w:rsidRPr="00845BB6">
        <w:t>.</w:t>
      </w:r>
    </w:p>
    <w:p w:rsidR="00530D79" w:rsidRPr="00845BB6" w:rsidRDefault="009E7569" w:rsidP="00845BB6">
      <w:pPr>
        <w:ind w:firstLine="709"/>
        <w:jc w:val="both"/>
      </w:pPr>
      <w:r w:rsidRPr="00845BB6">
        <w:t>8</w:t>
      </w:r>
      <w:r w:rsidR="00CA3426" w:rsidRPr="00845BB6">
        <w:t>.5. В случае осуществления выплат по договору страхования, в результате чего лимит ответств</w:t>
      </w:r>
      <w:r w:rsidR="003128F9" w:rsidRPr="00845BB6">
        <w:t>е</w:t>
      </w:r>
      <w:r w:rsidR="00CA3426" w:rsidRPr="00845BB6">
        <w:t>нности страховой организации по договору страхования ст</w:t>
      </w:r>
      <w:r w:rsidR="003128F9" w:rsidRPr="00845BB6">
        <w:t>а</w:t>
      </w:r>
      <w:r w:rsidR="00CA3426" w:rsidRPr="00845BB6">
        <w:t>новится меньше минимального размера страховой суммы, установл</w:t>
      </w:r>
      <w:r w:rsidR="00906E83" w:rsidRPr="00845BB6">
        <w:t>енного в пункте</w:t>
      </w:r>
      <w:r w:rsidRPr="00845BB6">
        <w:t xml:space="preserve"> 7</w:t>
      </w:r>
      <w:r w:rsidR="00CA3426" w:rsidRPr="00845BB6">
        <w:t xml:space="preserve">.1 настоящих Требований, Страхователь обязан в течение трех </w:t>
      </w:r>
      <w:r w:rsidR="00EC7B06" w:rsidRPr="00845BB6">
        <w:t xml:space="preserve">рабочих </w:t>
      </w:r>
      <w:r w:rsidR="00CA3426" w:rsidRPr="00845BB6">
        <w:t>дней с момента получения подтверждения о выплате страхового возмещения увеличить лимит ответств</w:t>
      </w:r>
      <w:r w:rsidR="003128F9" w:rsidRPr="00845BB6">
        <w:t>е</w:t>
      </w:r>
      <w:r w:rsidR="00CA3426" w:rsidRPr="00845BB6">
        <w:t>нности до размер</w:t>
      </w:r>
      <w:r w:rsidR="00906E83" w:rsidRPr="00845BB6">
        <w:t>а, предусмотренного пунктом</w:t>
      </w:r>
      <w:r w:rsidRPr="00845BB6">
        <w:t xml:space="preserve"> 7</w:t>
      </w:r>
      <w:r w:rsidR="00E32DAE" w:rsidRPr="00845BB6">
        <w:t>.1</w:t>
      </w:r>
      <w:r w:rsidR="00CA3426" w:rsidRPr="00845BB6">
        <w:t xml:space="preserve"> настоящих </w:t>
      </w:r>
      <w:r w:rsidR="00BC7892" w:rsidRPr="00845BB6">
        <w:t>Требований</w:t>
      </w:r>
      <w:r w:rsidR="00CA3426" w:rsidRPr="00845BB6">
        <w:t xml:space="preserve">, и представить в </w:t>
      </w:r>
      <w:r w:rsidR="00906E83" w:rsidRPr="00845BB6">
        <w:t xml:space="preserve"> Союз </w:t>
      </w:r>
      <w:r w:rsidR="00CA3426" w:rsidRPr="00845BB6">
        <w:t>документы, подтверждающие увеличение лимита ответственности по договору</w:t>
      </w:r>
      <w:r w:rsidR="003128F9" w:rsidRPr="00845BB6">
        <w:t xml:space="preserve"> страхования</w:t>
      </w:r>
      <w:r w:rsidR="00CA3426" w:rsidRPr="00845BB6">
        <w:t>.</w:t>
      </w:r>
    </w:p>
    <w:p w:rsidR="00953A32" w:rsidRPr="00845BB6" w:rsidRDefault="009E7569" w:rsidP="00845BB6">
      <w:pPr>
        <w:ind w:firstLine="709"/>
        <w:jc w:val="both"/>
      </w:pPr>
      <w:r w:rsidRPr="00845BB6">
        <w:t>8</w:t>
      </w:r>
      <w:r w:rsidR="00953A32" w:rsidRPr="00845BB6">
        <w:t>.6.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</w:t>
      </w:r>
      <w:r w:rsidR="00E2439A" w:rsidRPr="00845BB6">
        <w:t xml:space="preserve"> и</w:t>
      </w:r>
      <w:r w:rsidR="00906E83" w:rsidRPr="00845BB6">
        <w:t xml:space="preserve"> Союз</w:t>
      </w:r>
      <w:r w:rsidR="00953A32" w:rsidRPr="00845BB6">
        <w:t>.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6D4786" w:rsidRPr="00845BB6">
        <w:t>.7</w:t>
      </w:r>
      <w:r w:rsidR="00FE2A86" w:rsidRPr="00845BB6">
        <w:t>. При наступлении события, которое может послужить основанием для предъявления имущественной претензии или искового требования по факту причинения вреда, либо в случае предъявления такой имущественной претензии (искового требования) Страхователь (Застрахованное лицо):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C11D12" w:rsidRPr="00845BB6">
        <w:t>.</w:t>
      </w:r>
      <w:r w:rsidR="00FC3B94" w:rsidRPr="00845BB6">
        <w:t>7</w:t>
      </w:r>
      <w:r w:rsidR="00FE2A86" w:rsidRPr="00845BB6">
        <w:t>.1. Незамедлительно, но в любом случае не позднее 5 (пяти) рабочих дней (или в иной предусмотренный договором страхования срок) с момента, когда Застрахованному лицу стало об этом известно, извещает о произошедшем событии Страховщика или его уполномоченного представителя</w:t>
      </w:r>
      <w:r w:rsidR="00FC3B94" w:rsidRPr="00845BB6">
        <w:t xml:space="preserve">, </w:t>
      </w:r>
      <w:r w:rsidR="00906E83" w:rsidRPr="00845BB6">
        <w:t xml:space="preserve"> Союз </w:t>
      </w:r>
      <w:r w:rsidR="00FE2A86" w:rsidRPr="00845BB6">
        <w:t>доступным ему способом, позволяющим объективно зафиксировать факт сообщения:</w:t>
      </w:r>
    </w:p>
    <w:p w:rsidR="00FE2A86" w:rsidRPr="00845BB6" w:rsidRDefault="00FE2A86" w:rsidP="00845BB6">
      <w:pPr>
        <w:ind w:firstLine="709"/>
        <w:jc w:val="both"/>
      </w:pPr>
      <w:r w:rsidRPr="00845BB6">
        <w:t>- обо всех допущенных недостатках работ, которые могут привести к наступлению страхового случая;</w:t>
      </w:r>
    </w:p>
    <w:p w:rsidR="00FE2A86" w:rsidRPr="00845BB6" w:rsidRDefault="00FE2A86" w:rsidP="00845BB6">
      <w:pPr>
        <w:ind w:firstLine="709"/>
        <w:jc w:val="both"/>
      </w:pPr>
      <w:r w:rsidRPr="00845BB6">
        <w:t>- обо всех случаях причинения вреда, ответственность по возмещению которого застрахована по договору страхования;</w:t>
      </w:r>
    </w:p>
    <w:p w:rsidR="00FE2A86" w:rsidRPr="00845BB6" w:rsidRDefault="00FE2A86" w:rsidP="00845BB6">
      <w:pPr>
        <w:ind w:firstLine="709"/>
        <w:jc w:val="both"/>
      </w:pPr>
      <w:r w:rsidRPr="00845BB6">
        <w:t>- обо всех требованиях о возмещении вреда (исках, претензиях, регрессных требованиях), заявленных Страхователю (Застрахованному лицу) в связи с причинением вреда, ответственность по которому застрахована по договору страхования.</w:t>
      </w:r>
    </w:p>
    <w:p w:rsidR="00FE2A86" w:rsidRPr="00845BB6" w:rsidRDefault="00FE2A86" w:rsidP="00845BB6">
      <w:pPr>
        <w:ind w:firstLine="709"/>
        <w:jc w:val="both"/>
      </w:pPr>
      <w:r w:rsidRPr="00845BB6">
        <w:t>В пределах известных Страхователю (Застрахованному лицу) сведений извещение должно содержать:</w:t>
      </w:r>
    </w:p>
    <w:p w:rsidR="00FE2A86" w:rsidRPr="00845BB6" w:rsidRDefault="00FE2A86" w:rsidP="00845BB6">
      <w:pPr>
        <w:ind w:firstLine="709"/>
        <w:jc w:val="both"/>
      </w:pPr>
      <w:r w:rsidRPr="00845BB6">
        <w:t>(а) описание события, которое привело или, по мнению Страхователя (Застрахованного лица), может привести к причинению вреда Третьим лицам и/или окружающей среде;</w:t>
      </w:r>
    </w:p>
    <w:p w:rsidR="00FE2A86" w:rsidRPr="00845BB6" w:rsidRDefault="00FE2A86" w:rsidP="00845BB6">
      <w:pPr>
        <w:ind w:firstLine="709"/>
        <w:jc w:val="both"/>
      </w:pPr>
      <w:r w:rsidRPr="00845BB6">
        <w:t>(б) описание характера и размера причиненного вреда;</w:t>
      </w:r>
    </w:p>
    <w:p w:rsidR="00FE2A86" w:rsidRPr="00845BB6" w:rsidRDefault="00FE2A86" w:rsidP="00845BB6">
      <w:pPr>
        <w:ind w:firstLine="709"/>
        <w:jc w:val="both"/>
      </w:pPr>
      <w:r w:rsidRPr="00845BB6">
        <w:t>(в) наименования (имена) и адреса всех лиц, причастных к событию, которое привело к причинению вреда;</w:t>
      </w:r>
    </w:p>
    <w:p w:rsidR="00FE2A86" w:rsidRPr="00845BB6" w:rsidRDefault="00FE2A86" w:rsidP="00845BB6">
      <w:pPr>
        <w:ind w:firstLine="709"/>
        <w:jc w:val="both"/>
      </w:pPr>
      <w:r w:rsidRPr="00845BB6">
        <w:t xml:space="preserve">(г) наименования (имена) и адреса лиц, предъявивших претензию (исковое требование, регрессное требование); 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FC3B94" w:rsidRPr="00845BB6">
        <w:t>.7</w:t>
      </w:r>
      <w:r w:rsidR="00FE2A86" w:rsidRPr="00845BB6">
        <w:t>.2. Принимает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FC3B94" w:rsidRPr="00845BB6">
        <w:t>.7</w:t>
      </w:r>
      <w:r w:rsidR="00FE2A86" w:rsidRPr="00845BB6">
        <w:t>.3. В той мере, в которой это доступно Страхователю (Застрахованному лицу), обеспечивает участие Страховщика</w:t>
      </w:r>
      <w:r w:rsidR="00FC3B94" w:rsidRPr="00845BB6">
        <w:t xml:space="preserve"> и </w:t>
      </w:r>
      <w:r w:rsidRPr="00845BB6">
        <w:t xml:space="preserve"> Союза </w:t>
      </w:r>
      <w:r w:rsidR="00FE2A86" w:rsidRPr="00845BB6">
        <w:t>в осмотре поврежденного имущества и установлении размера причиненного вреда;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FC3B94" w:rsidRPr="00845BB6">
        <w:t>.7</w:t>
      </w:r>
      <w:r w:rsidR="00FE2A86" w:rsidRPr="00845BB6">
        <w:t>.4. оказывает все возможное содействие Страховщику</w:t>
      </w:r>
      <w:r w:rsidR="00FC3B94" w:rsidRPr="00845BB6">
        <w:t xml:space="preserve"> и </w:t>
      </w:r>
      <w:r w:rsidRPr="00845BB6">
        <w:t xml:space="preserve"> Союзу </w:t>
      </w:r>
      <w:r w:rsidR="00FE2A86" w:rsidRPr="00845BB6">
        <w:t>в судебной и внесудебной защите в случае предъявления требований о возмещении вреда по предполагаемым страховым случаям;</w:t>
      </w:r>
    </w:p>
    <w:p w:rsidR="00FE2A86" w:rsidRPr="00845BB6" w:rsidRDefault="009E7569" w:rsidP="00845BB6">
      <w:pPr>
        <w:ind w:firstLine="709"/>
        <w:jc w:val="both"/>
      </w:pPr>
      <w:r w:rsidRPr="00845BB6">
        <w:lastRenderedPageBreak/>
        <w:t>8</w:t>
      </w:r>
      <w:r w:rsidR="00FC3B94" w:rsidRPr="00845BB6">
        <w:t>.7</w:t>
      </w:r>
      <w:r w:rsidR="00FE2A86" w:rsidRPr="00845BB6">
        <w:t>.5. по письменному запросу Страховщика</w:t>
      </w:r>
      <w:r w:rsidR="00FC3B94" w:rsidRPr="00845BB6">
        <w:t xml:space="preserve"> и </w:t>
      </w:r>
      <w:r w:rsidRPr="00845BB6">
        <w:t xml:space="preserve">Союза </w:t>
      </w:r>
      <w:r w:rsidR="00FC3B94" w:rsidRPr="00845BB6">
        <w:t>предоставляет им</w:t>
      </w:r>
      <w:r w:rsidR="00FE2A86" w:rsidRPr="00845BB6">
        <w:t xml:space="preserve"> всю доступную </w:t>
      </w:r>
      <w:r w:rsidR="00FC3B94" w:rsidRPr="00845BB6">
        <w:t xml:space="preserve">Страхователю (Застрахованному лицу) </w:t>
      </w:r>
      <w:r w:rsidR="00FE2A86" w:rsidRPr="00845BB6">
        <w:t>информацию и документацию, позволяющую судить о причинах, ходе и последствиях страхового случая, характе</w:t>
      </w:r>
      <w:r w:rsidR="00FC3B94" w:rsidRPr="00845BB6">
        <w:t>ре и размере причиненного вреда</w:t>
      </w:r>
      <w:r w:rsidR="00FE2A86" w:rsidRPr="00845BB6">
        <w:t>;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FC3B94" w:rsidRPr="00845BB6">
        <w:t>.7.6</w:t>
      </w:r>
      <w:r w:rsidR="00FE2A86" w:rsidRPr="00845BB6">
        <w:t>. в случае, если у Страхователя (Застрахованного лица) появится возможность требовать прекращения или сокращения размера регулярных выплат возмещения (ренты), он должен поставить Страховщика</w:t>
      </w:r>
      <w:r w:rsidR="00FC3B94" w:rsidRPr="00845BB6">
        <w:t xml:space="preserve"> и </w:t>
      </w:r>
      <w:r w:rsidRPr="00845BB6">
        <w:t xml:space="preserve"> Союз </w:t>
      </w:r>
      <w:r w:rsidR="00FE2A86" w:rsidRPr="00845BB6">
        <w:t xml:space="preserve">в известность об этом и принять все доступные меры по прекращению или сокращению размера таких выплат. 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340ED8" w:rsidRPr="00845BB6">
        <w:t>.8</w:t>
      </w:r>
      <w:r w:rsidR="00FE2A86" w:rsidRPr="00845BB6">
        <w:t xml:space="preserve">. При получении от Страхователя (Застрахованного лица) уведомления о событиях, указанных в п. </w:t>
      </w:r>
      <w:r w:rsidRPr="00845BB6">
        <w:t>8</w:t>
      </w:r>
      <w:r w:rsidR="00340ED8" w:rsidRPr="00845BB6">
        <w:t>.7. настоящих Требований</w:t>
      </w:r>
      <w:r w:rsidR="00FE2A86" w:rsidRPr="00845BB6">
        <w:t>, Страховщик: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340ED8" w:rsidRPr="00845BB6">
        <w:t>.8</w:t>
      </w:r>
      <w:r w:rsidR="00FE2A86" w:rsidRPr="00845BB6">
        <w:t>.1. В случае, если Страховщик намерен воспользоваться своим правом по участию в осмотре поврежденного имущества (остатков погибшего имущества) третьих лиц, - в течение 3 (трех) рабочих дней с момента получения уведомления о причинении вреда (или иной оговоренный договором страхования срок) извещает Страхователя (Застрахованное лицо) о намерении участвовать в осмотре, а в дальнейшем - направляет своего представителя для осмотра и составления акта о причинении вреда в согласованные со Страхователем (Застрахованным лицом) место и время.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340ED8" w:rsidRPr="00845BB6">
        <w:t>.8</w:t>
      </w:r>
      <w:r w:rsidR="00FE2A86" w:rsidRPr="00845BB6">
        <w:t xml:space="preserve">.2. В течение 10 (десяти) рабочих дней с момента получения уведомления о причинении вреда направляет Страхователю (Застрахованному лицу) письменный запрос с перечнем документов, необходимых для урегулирования страхового случая. Направление перечня документов не лишает Страховщика права, в случае необходимости, запрашивать у Страхователя (Застрахованного лица) дополнительные документы и информацию об обстоятельствах, причинах и размере причиненного вреда. 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BA4E5E" w:rsidRPr="00845BB6">
        <w:t>.9</w:t>
      </w:r>
      <w:r w:rsidR="00FE2A86" w:rsidRPr="00845BB6">
        <w:t>. При отсутствии спора между Страховщиком, Страхователем (Застрахованным лицом) и Выгодоприобретателем (иным по</w:t>
      </w:r>
      <w:r w:rsidR="00BA4E5E" w:rsidRPr="00845BB6">
        <w:t>лучателем страховой выплаты</w:t>
      </w:r>
      <w:r w:rsidR="00FE2A86" w:rsidRPr="00845BB6">
        <w:t xml:space="preserve">) о том, имел ли место страховой случай, о размере подлежащего возмещению вреда (убытков), наличия у Выгодоприобретателя </w:t>
      </w:r>
      <w:r w:rsidR="00BA4E5E" w:rsidRPr="00845BB6">
        <w:t>(иного получателя</w:t>
      </w:r>
      <w:r w:rsidR="00FE2A86" w:rsidRPr="00845BB6">
        <w:t xml:space="preserve"> </w:t>
      </w:r>
      <w:r w:rsidR="00BA4E5E" w:rsidRPr="00845BB6">
        <w:t>страховой выплаты</w:t>
      </w:r>
      <w:r w:rsidR="00FE2A86" w:rsidRPr="00845BB6">
        <w:t xml:space="preserve">) права на получение возмещения причиненного вреда (убытков) и обязанности Страхователя (Застрахованного лица) его возместить, причинной связи между допущенным недостатком работ и причиненным вредом (убытками), страховой случай может быть урегулирован во внесудебном порядке. </w:t>
      </w:r>
    </w:p>
    <w:p w:rsidR="00FE2A86" w:rsidRPr="00845BB6" w:rsidRDefault="00FE2A86" w:rsidP="00845BB6">
      <w:pPr>
        <w:ind w:firstLine="709"/>
        <w:jc w:val="both"/>
      </w:pPr>
      <w:r w:rsidRPr="00845BB6">
        <w:t>В этом случае квалификация страхового случая и определение размера страховой выплаты производится Страховщиком на основании документов, подтверждающих факт, обстоятельства и последствия причинения вреда, а также размер подлежащих возмещению убытков. Такими документами, в частности, являются:</w:t>
      </w:r>
    </w:p>
    <w:p w:rsidR="00FE2A86" w:rsidRPr="00845BB6" w:rsidRDefault="00FE2A86" w:rsidP="00845BB6">
      <w:pPr>
        <w:ind w:firstLine="709"/>
        <w:jc w:val="both"/>
      </w:pPr>
      <w:r w:rsidRPr="00845BB6">
        <w:t>-</w:t>
      </w:r>
      <w:r w:rsidR="003463DC" w:rsidRPr="00845BB6">
        <w:t xml:space="preserve"> письменное заявление на страховую выплату</w:t>
      </w:r>
      <w:r w:rsidRPr="00845BB6">
        <w:t>;</w:t>
      </w:r>
    </w:p>
    <w:p w:rsidR="00FE2A86" w:rsidRPr="00845BB6" w:rsidRDefault="00FE2A86" w:rsidP="00845BB6">
      <w:pPr>
        <w:ind w:firstLine="709"/>
        <w:jc w:val="both"/>
      </w:pPr>
      <w:r w:rsidRPr="00845BB6">
        <w:t xml:space="preserve">- внутренний акт расследования Страхователя (Застрахованного лица)  в отношении обстоятельств и причин причинения вреда; </w:t>
      </w:r>
    </w:p>
    <w:p w:rsidR="00FE2A86" w:rsidRPr="00845BB6" w:rsidRDefault="00FE2A86" w:rsidP="00845BB6">
      <w:pPr>
        <w:ind w:firstLine="709"/>
        <w:jc w:val="both"/>
      </w:pPr>
      <w:r w:rsidRPr="00845BB6">
        <w:t xml:space="preserve">- документы правоохранительных и специальных органов надзора и контроля в области градостроительной деятельности,  </w:t>
      </w:r>
      <w:r w:rsidR="009E7569" w:rsidRPr="00845BB6">
        <w:t xml:space="preserve">Союз </w:t>
      </w:r>
      <w:r w:rsidRPr="00845BB6">
        <w:t>в отношении недостатков при выполнении работ, которые могли явиться причиной возникновения события, приведшего к причинению вреда, а также в отношении размера причиненного вреда;</w:t>
      </w:r>
    </w:p>
    <w:p w:rsidR="00FE2A86" w:rsidRPr="00845BB6" w:rsidRDefault="00FE2A86" w:rsidP="00845BB6">
      <w:pPr>
        <w:ind w:firstLine="709"/>
        <w:jc w:val="both"/>
      </w:pPr>
      <w:r w:rsidRPr="00845BB6">
        <w:t xml:space="preserve">- заключения и расчеты органов независимой экспертизы в отношении возможных недостатков при проведении работ, которые могли явиться причиной возникновения события, приведшего к причинению вреда; </w:t>
      </w:r>
    </w:p>
    <w:p w:rsidR="00FE2A86" w:rsidRPr="00845BB6" w:rsidRDefault="00FE2A86" w:rsidP="00845BB6">
      <w:pPr>
        <w:ind w:firstLine="709"/>
        <w:jc w:val="both"/>
      </w:pPr>
      <w:r w:rsidRPr="00845BB6">
        <w:t>- экономические и бухгалтерские материалы и расчеты, сметные расчеты, счета и квитанции, на основании которых определен размер причиненного вреда и размер расходов, подлежащих возмещению по договору страхования;</w:t>
      </w:r>
    </w:p>
    <w:p w:rsidR="00FE2A86" w:rsidRPr="00845BB6" w:rsidRDefault="00FE2A86" w:rsidP="00845BB6">
      <w:pPr>
        <w:ind w:firstLine="709"/>
        <w:jc w:val="both"/>
      </w:pPr>
      <w:r w:rsidRPr="00845BB6">
        <w:t xml:space="preserve">- документы, подтверждающие наличие недостатков работ, выполненных </w:t>
      </w:r>
      <w:r w:rsidR="00BA4E5E" w:rsidRPr="00845BB6">
        <w:t>Страхователем (</w:t>
      </w:r>
      <w:r w:rsidRPr="00845BB6">
        <w:t>Застрахованным лицом</w:t>
      </w:r>
      <w:r w:rsidR="00BA4E5E" w:rsidRPr="00845BB6">
        <w:t>)</w:t>
      </w:r>
      <w:r w:rsidRPr="00845BB6">
        <w:t>, а та</w:t>
      </w:r>
      <w:r w:rsidR="00BA4E5E" w:rsidRPr="00845BB6">
        <w:t>кже соответствующие документы (с</w:t>
      </w:r>
      <w:r w:rsidRPr="00845BB6">
        <w:t>видетельство о допуске к работам, выданное</w:t>
      </w:r>
      <w:r w:rsidR="009E7569" w:rsidRPr="00845BB6">
        <w:t xml:space="preserve"> Союзом </w:t>
      </w:r>
      <w:r w:rsidRPr="00845BB6">
        <w:t xml:space="preserve">,  </w:t>
      </w:r>
      <w:r w:rsidR="00BA4E5E" w:rsidRPr="00845BB6">
        <w:t>выписку из реестра членов</w:t>
      </w:r>
      <w:r w:rsidR="009E7569" w:rsidRPr="00845BB6">
        <w:t xml:space="preserve"> Союза</w:t>
      </w:r>
      <w:r w:rsidR="00BA4E5E" w:rsidRPr="00845BB6">
        <w:t xml:space="preserve">, </w:t>
      </w:r>
      <w:r w:rsidRPr="00845BB6">
        <w:t xml:space="preserve">договоры подряда и акты выполненных работ к ним и т.п.), на основании которых </w:t>
      </w:r>
      <w:r w:rsidR="00BA4E5E" w:rsidRPr="00845BB6">
        <w:t>Страхователь (</w:t>
      </w:r>
      <w:r w:rsidRPr="00845BB6">
        <w:t>Застрахованное лицо</w:t>
      </w:r>
      <w:r w:rsidR="00BA4E5E" w:rsidRPr="00845BB6">
        <w:t>)</w:t>
      </w:r>
      <w:r w:rsidRPr="00845BB6">
        <w:t xml:space="preserve"> осуществлял работы; </w:t>
      </w:r>
    </w:p>
    <w:p w:rsidR="00FE2A86" w:rsidRPr="00845BB6" w:rsidRDefault="00FE2A86" w:rsidP="00845BB6">
      <w:pPr>
        <w:ind w:firstLine="709"/>
        <w:jc w:val="both"/>
      </w:pPr>
      <w:r w:rsidRPr="00845BB6">
        <w:lastRenderedPageBreak/>
        <w:t>- документы, подтверждающие причинение тяжкого или среднего вреда здоровью потерпевших;</w:t>
      </w:r>
    </w:p>
    <w:p w:rsidR="00FE2A86" w:rsidRPr="00845BB6" w:rsidRDefault="00FE2A86" w:rsidP="00845BB6">
      <w:pPr>
        <w:ind w:firstLine="709"/>
        <w:jc w:val="both"/>
      </w:pPr>
      <w:r w:rsidRPr="00845BB6">
        <w:t xml:space="preserve">- платежные документы,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Федерации. Страховщик вправе самостоятельно выяснять причины и обстоятельства страхового случая, а также привлекать независимых экспертов для определения причин, характера причиненного вреда и его размера. </w:t>
      </w:r>
    </w:p>
    <w:p w:rsidR="00FE2A86" w:rsidRPr="00845BB6" w:rsidRDefault="009E7569" w:rsidP="00845BB6">
      <w:pPr>
        <w:ind w:firstLine="709"/>
        <w:jc w:val="both"/>
      </w:pPr>
      <w:r w:rsidRPr="00845BB6">
        <w:t>8</w:t>
      </w:r>
      <w:r w:rsidR="00BA4E5E" w:rsidRPr="00845BB6">
        <w:t>.10</w:t>
      </w:r>
      <w:r w:rsidR="00FE2A86" w:rsidRPr="00845BB6">
        <w:t>. Результатом внесудебного урегулирования страхового случая является соглашение об установлении факта страхового случая и определении размера вреда (убытков), подписанное Страховщиком, Страхователем (Застрахованным лицом)</w:t>
      </w:r>
      <w:r w:rsidR="00BA4E5E" w:rsidRPr="00845BB6">
        <w:t>,</w:t>
      </w:r>
      <w:r w:rsidR="00FE2A86" w:rsidRPr="00845BB6">
        <w:t xml:space="preserve"> Выгодоприобретателем (иным получателем </w:t>
      </w:r>
      <w:r w:rsidR="00BA4E5E" w:rsidRPr="00845BB6">
        <w:t>страховой выплаты</w:t>
      </w:r>
      <w:r w:rsidR="00FE2A86" w:rsidRPr="00845BB6">
        <w:t>)</w:t>
      </w:r>
      <w:r w:rsidR="00BA4E5E" w:rsidRPr="00845BB6">
        <w:t xml:space="preserve"> и</w:t>
      </w:r>
      <w:r w:rsidRPr="00845BB6">
        <w:t xml:space="preserve"> Союзом </w:t>
      </w:r>
      <w:r w:rsidR="00FE2A86" w:rsidRPr="00845BB6">
        <w:t>.</w:t>
      </w:r>
    </w:p>
    <w:p w:rsidR="009E7569" w:rsidRPr="00845BB6" w:rsidRDefault="009E7569" w:rsidP="00845BB6">
      <w:pPr>
        <w:ind w:firstLine="709"/>
        <w:jc w:val="both"/>
      </w:pPr>
    </w:p>
    <w:p w:rsidR="00CA3426" w:rsidRPr="00845BB6" w:rsidRDefault="00CA3426" w:rsidP="00845BB6">
      <w:pPr>
        <w:ind w:firstLine="709"/>
        <w:jc w:val="both"/>
      </w:pPr>
    </w:p>
    <w:p w:rsidR="009E7569" w:rsidRPr="00845BB6" w:rsidRDefault="009E7569" w:rsidP="00845BB6">
      <w:pPr>
        <w:ind w:firstLine="709"/>
        <w:jc w:val="both"/>
      </w:pPr>
    </w:p>
    <w:p w:rsidR="009E7569" w:rsidRPr="00845BB6" w:rsidRDefault="009E7569" w:rsidP="00845BB6">
      <w:pPr>
        <w:ind w:firstLine="709"/>
        <w:jc w:val="both"/>
      </w:pPr>
    </w:p>
    <w:p w:rsidR="00ED292C" w:rsidRPr="00845BB6" w:rsidRDefault="009E7569" w:rsidP="00845BB6">
      <w:pPr>
        <w:jc w:val="center"/>
        <w:rPr>
          <w:b/>
        </w:rPr>
      </w:pPr>
      <w:r w:rsidRPr="00845BB6">
        <w:rPr>
          <w:b/>
          <w:lang w:val="en-US"/>
        </w:rPr>
        <w:t>I</w:t>
      </w:r>
      <w:r w:rsidR="00703353" w:rsidRPr="00845BB6">
        <w:rPr>
          <w:b/>
          <w:lang w:val="en-US"/>
        </w:rPr>
        <w:t>X</w:t>
      </w:r>
      <w:r w:rsidR="00DC0396" w:rsidRPr="00845BB6">
        <w:rPr>
          <w:b/>
        </w:rPr>
        <w:t xml:space="preserve">. Требования к установлению срока действия договора </w:t>
      </w:r>
      <w:r w:rsidR="00C00885" w:rsidRPr="00845BB6">
        <w:rPr>
          <w:b/>
        </w:rPr>
        <w:t>страхования</w:t>
      </w:r>
    </w:p>
    <w:p w:rsidR="00ED292C" w:rsidRPr="00845BB6" w:rsidRDefault="00ED292C" w:rsidP="00845BB6">
      <w:pPr>
        <w:ind w:firstLine="709"/>
        <w:jc w:val="both"/>
      </w:pPr>
    </w:p>
    <w:p w:rsidR="00894692" w:rsidRPr="00845BB6" w:rsidRDefault="009E7569" w:rsidP="00845BB6">
      <w:pPr>
        <w:ind w:firstLine="709"/>
        <w:jc w:val="both"/>
      </w:pPr>
      <w:r w:rsidRPr="00845BB6">
        <w:t>9</w:t>
      </w:r>
      <w:r w:rsidR="00703353" w:rsidRPr="00845BB6">
        <w:t>.1.</w:t>
      </w:r>
      <w:r w:rsidR="00894692" w:rsidRPr="00845BB6">
        <w:t xml:space="preserve"> Особенности при заключении договора «на годовой базе».</w:t>
      </w:r>
    </w:p>
    <w:p w:rsidR="00703353" w:rsidRPr="00845BB6" w:rsidRDefault="009E7569" w:rsidP="00845BB6">
      <w:pPr>
        <w:ind w:firstLine="709"/>
        <w:jc w:val="both"/>
      </w:pPr>
      <w:r w:rsidRPr="00845BB6">
        <w:t>9</w:t>
      </w:r>
      <w:r w:rsidR="00894692" w:rsidRPr="00845BB6">
        <w:t>.1.1.</w:t>
      </w:r>
      <w:r w:rsidR="00703353" w:rsidRPr="00845BB6">
        <w:t xml:space="preserve">Договор страхования «на годовой базе» заключается сроком на один год с установлением ретроактивного периода </w:t>
      </w:r>
      <w:r w:rsidR="00345BE0" w:rsidRPr="00845BB6">
        <w:t xml:space="preserve">со дня начала действия выданного Страхователю (Застрахованному лицу) </w:t>
      </w:r>
      <w:r w:rsidRPr="00845BB6">
        <w:t xml:space="preserve">Союзом </w:t>
      </w:r>
      <w:r w:rsidR="00345BE0" w:rsidRPr="00845BB6">
        <w:t>первого свидетельства о допуске к работам, которые оказывают влияние на безопасность объектов капитального строительства</w:t>
      </w:r>
      <w:r w:rsidR="003708C1" w:rsidRPr="00845BB6">
        <w:t xml:space="preserve"> или с даты начала членства Страхователя (Застрахованного лица) в</w:t>
      </w:r>
      <w:r w:rsidRPr="00845BB6">
        <w:t xml:space="preserve"> Союз</w:t>
      </w:r>
      <w:r w:rsidR="003708C1" w:rsidRPr="00845BB6">
        <w:t>, если на момент вступления Страхователя в</w:t>
      </w:r>
      <w:r w:rsidRPr="00845BB6">
        <w:t xml:space="preserve"> Союз</w:t>
      </w:r>
      <w:r w:rsidR="003708C1" w:rsidRPr="00845BB6">
        <w:t>, получение свидетельства о допуске к работам, которые оказывают влияние на безопасность объектов капитального строительства по Закону не требовалось</w:t>
      </w:r>
      <w:r w:rsidR="00345BE0" w:rsidRPr="00845BB6">
        <w:t>.</w:t>
      </w:r>
    </w:p>
    <w:p w:rsidR="002B24B2" w:rsidRPr="00845BB6" w:rsidRDefault="009E7569" w:rsidP="00845BB6">
      <w:pPr>
        <w:ind w:firstLine="709"/>
        <w:jc w:val="both"/>
      </w:pPr>
      <w:r w:rsidRPr="00845BB6">
        <w:t>9</w:t>
      </w:r>
      <w:r w:rsidR="00894692" w:rsidRPr="00845BB6">
        <w:t xml:space="preserve">.1.2.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</w:t>
      </w:r>
      <w:r w:rsidRPr="00845BB6">
        <w:t xml:space="preserve">Союз </w:t>
      </w:r>
      <w:r w:rsidR="00894692" w:rsidRPr="00845BB6">
        <w:t>путем своевременного продления действующего договора страхования на срок не менее одного года, либо заключения нового договора страхования «на годовой базе».</w:t>
      </w:r>
      <w:r w:rsidR="00345BE0" w:rsidRPr="00845BB6">
        <w:t xml:space="preserve"> При заключении нового договора страхования «на годовой базе» </w:t>
      </w:r>
      <w:r w:rsidR="009E4141" w:rsidRPr="00845BB6">
        <w:t xml:space="preserve">срок </w:t>
      </w:r>
      <w:r w:rsidR="00345BE0" w:rsidRPr="00845BB6">
        <w:t>действи</w:t>
      </w:r>
      <w:r w:rsidR="009E4141" w:rsidRPr="00845BB6">
        <w:t>я страхования</w:t>
      </w:r>
      <w:r w:rsidR="00345BE0" w:rsidRPr="00845BB6">
        <w:t xml:space="preserve"> </w:t>
      </w:r>
      <w:r w:rsidR="009E4141" w:rsidRPr="00845BB6">
        <w:t xml:space="preserve">по </w:t>
      </w:r>
      <w:r w:rsidR="00345BE0" w:rsidRPr="00845BB6">
        <w:t>вновь заключенно</w:t>
      </w:r>
      <w:r w:rsidR="009E4141" w:rsidRPr="00845BB6">
        <w:t>му</w:t>
      </w:r>
      <w:r w:rsidR="00345BE0" w:rsidRPr="00845BB6">
        <w:t xml:space="preserve"> договор</w:t>
      </w:r>
      <w:r w:rsidR="009E4141" w:rsidRPr="00845BB6">
        <w:t>у</w:t>
      </w:r>
      <w:r w:rsidR="00345BE0" w:rsidRPr="00845BB6">
        <w:t xml:space="preserve"> страхования гражданской ответственности «на годовой базе» долж</w:t>
      </w:r>
      <w:r w:rsidR="009E4141" w:rsidRPr="00845BB6">
        <w:t>е</w:t>
      </w:r>
      <w:r w:rsidR="00345BE0" w:rsidRPr="00845BB6">
        <w:t>н начаться не позднее дня, следующего за днем прекращения действия  предыдущего договора страхования  гражданской ответственности «на годовой базе».</w:t>
      </w:r>
    </w:p>
    <w:p w:rsidR="00D67C17" w:rsidRPr="00845BB6" w:rsidRDefault="00F95D87" w:rsidP="00845BB6">
      <w:pPr>
        <w:jc w:val="center"/>
        <w:rPr>
          <w:b/>
        </w:rPr>
      </w:pPr>
      <w:r w:rsidRPr="00845BB6">
        <w:rPr>
          <w:b/>
        </w:rPr>
        <w:t xml:space="preserve">X. Требования к определению порядка </w:t>
      </w:r>
      <w:r w:rsidR="002B24B2" w:rsidRPr="00845BB6">
        <w:rPr>
          <w:b/>
        </w:rPr>
        <w:t>заключения,</w:t>
      </w:r>
    </w:p>
    <w:p w:rsidR="00F95D87" w:rsidRPr="00845BB6" w:rsidRDefault="00F95D87" w:rsidP="00845BB6">
      <w:pPr>
        <w:jc w:val="center"/>
      </w:pPr>
      <w:r w:rsidRPr="00845BB6">
        <w:rPr>
          <w:b/>
        </w:rPr>
        <w:t>изменения договора страхования и прекращения его действия</w:t>
      </w:r>
    </w:p>
    <w:p w:rsidR="00F95D87" w:rsidRPr="00845BB6" w:rsidRDefault="00F95D87" w:rsidP="00845BB6">
      <w:pPr>
        <w:ind w:firstLine="709"/>
        <w:jc w:val="both"/>
      </w:pPr>
    </w:p>
    <w:p w:rsidR="002B24B2" w:rsidRPr="00845BB6" w:rsidRDefault="00F2743C" w:rsidP="00845BB6">
      <w:pPr>
        <w:ind w:firstLine="709"/>
        <w:jc w:val="both"/>
      </w:pPr>
      <w:r w:rsidRPr="00845BB6">
        <w:t>1</w:t>
      </w:r>
      <w:r w:rsidR="009E7569" w:rsidRPr="00845BB6">
        <w:t>0</w:t>
      </w:r>
      <w:r w:rsidR="002B24B2" w:rsidRPr="00845BB6">
        <w:t>.1</w:t>
      </w:r>
      <w:r w:rsidR="004905F4" w:rsidRPr="00845BB6">
        <w:t>.</w:t>
      </w:r>
      <w:r w:rsidR="00103313" w:rsidRPr="00845BB6">
        <w:t xml:space="preserve"> </w:t>
      </w:r>
      <w:r w:rsidR="00306663" w:rsidRPr="00845BB6">
        <w:t xml:space="preserve">Гражданская ответственность </w:t>
      </w:r>
      <w:r w:rsidR="00831BCE" w:rsidRPr="00845BB6">
        <w:t xml:space="preserve">члена </w:t>
      </w:r>
      <w:r w:rsidR="009E7569" w:rsidRPr="00845BB6">
        <w:t xml:space="preserve"> Союза </w:t>
      </w:r>
      <w:r w:rsidR="00306663" w:rsidRPr="00845BB6">
        <w:t xml:space="preserve">должна быть застрахована не позднее трех рабочих дней после принятия решения о приеме в члены </w:t>
      </w:r>
      <w:r w:rsidR="009E7569" w:rsidRPr="00845BB6">
        <w:t xml:space="preserve"> Союза </w:t>
      </w:r>
      <w:r w:rsidR="00831BCE" w:rsidRPr="00845BB6">
        <w:t>при условии вступления в силу договора страхования</w:t>
      </w:r>
      <w:r w:rsidR="009E7569" w:rsidRPr="00845BB6">
        <w:t xml:space="preserve"> </w:t>
      </w:r>
      <w:r w:rsidR="00831BCE" w:rsidRPr="00845BB6">
        <w:t xml:space="preserve">«на годовой базе» не позднее </w:t>
      </w:r>
      <w:r w:rsidR="00A467FD" w:rsidRPr="00845BB6">
        <w:t xml:space="preserve">даты приема </w:t>
      </w:r>
      <w:r w:rsidR="00831BCE" w:rsidRPr="00845BB6">
        <w:t>Страховател</w:t>
      </w:r>
      <w:r w:rsidR="00A467FD" w:rsidRPr="00845BB6">
        <w:t>я</w:t>
      </w:r>
      <w:r w:rsidR="00831BCE" w:rsidRPr="00845BB6">
        <w:t xml:space="preserve"> (Застрахованно</w:t>
      </w:r>
      <w:r w:rsidR="00A467FD" w:rsidRPr="00845BB6">
        <w:t>го</w:t>
      </w:r>
      <w:r w:rsidR="00831BCE" w:rsidRPr="00845BB6">
        <w:t xml:space="preserve"> лиц</w:t>
      </w:r>
      <w:r w:rsidR="00A467FD" w:rsidRPr="00845BB6">
        <w:t>а</w:t>
      </w:r>
      <w:r w:rsidR="00831BCE" w:rsidRPr="00845BB6">
        <w:t xml:space="preserve">) </w:t>
      </w:r>
      <w:r w:rsidR="00A467FD" w:rsidRPr="00845BB6">
        <w:t>в члены</w:t>
      </w:r>
      <w:r w:rsidR="009E7569" w:rsidRPr="00845BB6">
        <w:t xml:space="preserve"> Союза </w:t>
      </w:r>
      <w:r w:rsidR="00A467FD" w:rsidRPr="00845BB6">
        <w:t>.</w:t>
      </w:r>
      <w:r w:rsidR="00831BCE" w:rsidRPr="00845BB6">
        <w:t xml:space="preserve"> В</w:t>
      </w:r>
      <w:r w:rsidR="00306663" w:rsidRPr="00845BB6">
        <w:t xml:space="preserve"> договоре страховани</w:t>
      </w:r>
      <w:r w:rsidR="00831BCE" w:rsidRPr="00845BB6">
        <w:t xml:space="preserve">я </w:t>
      </w:r>
      <w:r w:rsidR="004850DB" w:rsidRPr="00845BB6">
        <w:t xml:space="preserve"> долж</w:t>
      </w:r>
      <w:r w:rsidR="00306663" w:rsidRPr="00845BB6">
        <w:t>ен</w:t>
      </w:r>
      <w:r w:rsidR="004850DB" w:rsidRPr="00845BB6">
        <w:t xml:space="preserve"> быть закреплен</w:t>
      </w:r>
      <w:r w:rsidR="005070EA" w:rsidRPr="00845BB6">
        <w:t xml:space="preserve"> срок</w:t>
      </w:r>
      <w:r w:rsidR="009E7569" w:rsidRPr="00845BB6">
        <w:t xml:space="preserve"> </w:t>
      </w:r>
      <w:r w:rsidR="00831BCE" w:rsidRPr="00845BB6">
        <w:t xml:space="preserve">его </w:t>
      </w:r>
      <w:r w:rsidR="004850DB" w:rsidRPr="00845BB6">
        <w:t>вступлени</w:t>
      </w:r>
      <w:r w:rsidR="005070EA" w:rsidRPr="00845BB6">
        <w:t>я</w:t>
      </w:r>
      <w:r w:rsidR="00C2679E" w:rsidRPr="00845BB6">
        <w:t xml:space="preserve"> в силу с момента </w:t>
      </w:r>
      <w:r w:rsidR="00EA4DDA" w:rsidRPr="00845BB6">
        <w:t>оплаты страховой премии</w:t>
      </w:r>
      <w:r w:rsidR="00090ED3" w:rsidRPr="00845BB6">
        <w:t>.</w:t>
      </w:r>
    </w:p>
    <w:p w:rsidR="002F4B32" w:rsidRPr="00845BB6" w:rsidRDefault="00F2743C" w:rsidP="00845BB6">
      <w:pPr>
        <w:ind w:firstLine="709"/>
        <w:jc w:val="both"/>
      </w:pPr>
      <w:r w:rsidRPr="00845BB6">
        <w:t>1</w:t>
      </w:r>
      <w:r w:rsidR="009E7569" w:rsidRPr="00845BB6">
        <w:t>0</w:t>
      </w:r>
      <w:r w:rsidR="00906E83" w:rsidRPr="00845BB6">
        <w:t>.2</w:t>
      </w:r>
      <w:r w:rsidR="008746FF" w:rsidRPr="00845BB6">
        <w:t xml:space="preserve">. </w:t>
      </w:r>
      <w:r w:rsidR="00953998" w:rsidRPr="00845BB6">
        <w:t xml:space="preserve">В период членства в саморегулируемой организации Страхователь не может добровольно изменять существенные условия договора страхования без </w:t>
      </w:r>
      <w:r w:rsidR="00831BCE" w:rsidRPr="00845BB6">
        <w:t>уведомления</w:t>
      </w:r>
      <w:r w:rsidR="009E7569" w:rsidRPr="00845BB6">
        <w:t xml:space="preserve"> Союза</w:t>
      </w:r>
      <w:r w:rsidR="00953998" w:rsidRPr="00845BB6">
        <w:t xml:space="preserve">, за исключением случаев </w:t>
      </w:r>
      <w:r w:rsidR="002F4B32" w:rsidRPr="00845BB6">
        <w:t xml:space="preserve">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покрытию, уменьшения размера франшизы. </w:t>
      </w:r>
    </w:p>
    <w:p w:rsidR="002F4B32" w:rsidRPr="00845BB6" w:rsidRDefault="002F4B32" w:rsidP="00845BB6">
      <w:pPr>
        <w:ind w:firstLine="851"/>
        <w:jc w:val="both"/>
      </w:pPr>
      <w:r w:rsidRPr="00845BB6">
        <w:t xml:space="preserve">О случаях изменения договора страхования Страхователь информирует </w:t>
      </w:r>
      <w:r w:rsidR="009E7569" w:rsidRPr="00845BB6">
        <w:t xml:space="preserve">Союз </w:t>
      </w:r>
      <w:r w:rsidRPr="00845BB6">
        <w:t xml:space="preserve">в </w:t>
      </w:r>
      <w:r w:rsidR="00331EA9" w:rsidRPr="00845BB6">
        <w:t>сроки</w:t>
      </w:r>
      <w:r w:rsidRPr="00845BB6">
        <w:t>, установленн</w:t>
      </w:r>
      <w:r w:rsidR="00331EA9" w:rsidRPr="00845BB6">
        <w:t>ые</w:t>
      </w:r>
      <w:r w:rsidRPr="00845BB6">
        <w:t xml:space="preserve"> пунктом </w:t>
      </w:r>
      <w:r w:rsidR="004905F4" w:rsidRPr="00845BB6">
        <w:t>1</w:t>
      </w:r>
      <w:r w:rsidR="00906E83" w:rsidRPr="00845BB6">
        <w:t>4</w:t>
      </w:r>
      <w:r w:rsidR="00061EA7" w:rsidRPr="00845BB6">
        <w:t xml:space="preserve">.1 </w:t>
      </w:r>
      <w:r w:rsidRPr="00845BB6">
        <w:t xml:space="preserve">настоящих </w:t>
      </w:r>
      <w:r w:rsidR="009E6646" w:rsidRPr="00845BB6">
        <w:t>Т</w:t>
      </w:r>
      <w:r w:rsidRPr="00845BB6">
        <w:t>ребований.</w:t>
      </w:r>
    </w:p>
    <w:p w:rsidR="00313E44" w:rsidRPr="00845BB6" w:rsidRDefault="00F2743C" w:rsidP="00845BB6">
      <w:pPr>
        <w:ind w:firstLine="709"/>
        <w:jc w:val="both"/>
      </w:pPr>
      <w:r w:rsidRPr="00845BB6">
        <w:t>1</w:t>
      </w:r>
      <w:r w:rsidR="009E7569" w:rsidRPr="00845BB6">
        <w:t>0</w:t>
      </w:r>
      <w:r w:rsidR="00906E83" w:rsidRPr="00845BB6">
        <w:t>.3</w:t>
      </w:r>
      <w:r w:rsidR="002F4B32" w:rsidRPr="00845BB6">
        <w:t xml:space="preserve">. </w:t>
      </w:r>
      <w:r w:rsidR="00313E44" w:rsidRPr="00845BB6">
        <w:t xml:space="preserve">Досрочное расторжение договора страхования Страхователем </w:t>
      </w:r>
      <w:r w:rsidR="00C2679E" w:rsidRPr="00845BB6">
        <w:t>в</w:t>
      </w:r>
      <w:r w:rsidR="00467FB7" w:rsidRPr="00845BB6">
        <w:t>озможно исключительно в случаях и</w:t>
      </w:r>
      <w:r w:rsidR="00C2679E" w:rsidRPr="00845BB6">
        <w:t xml:space="preserve"> порядке, предусмотренном </w:t>
      </w:r>
      <w:r w:rsidR="00467FB7" w:rsidRPr="00845BB6">
        <w:t xml:space="preserve">гражданским </w:t>
      </w:r>
      <w:r w:rsidR="00C2679E" w:rsidRPr="00845BB6">
        <w:t>законодательством</w:t>
      </w:r>
      <w:r w:rsidR="00467FB7" w:rsidRPr="00845BB6">
        <w:t xml:space="preserve"> и </w:t>
      </w:r>
      <w:r w:rsidR="00467FB7" w:rsidRPr="00845BB6">
        <w:lastRenderedPageBreak/>
        <w:t>законодательством о страховой деятельности</w:t>
      </w:r>
      <w:r w:rsidR="00C2679E" w:rsidRPr="00845BB6">
        <w:t xml:space="preserve">, </w:t>
      </w:r>
      <w:r w:rsidR="00313E44" w:rsidRPr="00845BB6">
        <w:t xml:space="preserve">с </w:t>
      </w:r>
      <w:r w:rsidR="00467FB7" w:rsidRPr="00845BB6">
        <w:t xml:space="preserve">обязательным </w:t>
      </w:r>
      <w:r w:rsidR="00AE4209" w:rsidRPr="00845BB6">
        <w:t>уведомлением</w:t>
      </w:r>
      <w:r w:rsidR="009E7569" w:rsidRPr="00845BB6">
        <w:t xml:space="preserve"> Союза</w:t>
      </w:r>
      <w:r w:rsidR="00467FB7" w:rsidRPr="00845BB6">
        <w:t>, чл</w:t>
      </w:r>
      <w:r w:rsidR="00831BCE" w:rsidRPr="00845BB6">
        <w:t>еном которой является Страхователь</w:t>
      </w:r>
      <w:r w:rsidR="00331EA9" w:rsidRPr="00845BB6">
        <w:t>.</w:t>
      </w:r>
    </w:p>
    <w:p w:rsidR="00B90C20" w:rsidRPr="00845BB6" w:rsidRDefault="00B90C20" w:rsidP="00845BB6">
      <w:pPr>
        <w:tabs>
          <w:tab w:val="left" w:pos="3165"/>
        </w:tabs>
        <w:ind w:firstLine="709"/>
        <w:jc w:val="both"/>
      </w:pPr>
    </w:p>
    <w:p w:rsidR="00CD01B8" w:rsidRPr="00845BB6" w:rsidRDefault="00CD01B8" w:rsidP="00845BB6">
      <w:pPr>
        <w:tabs>
          <w:tab w:val="left" w:pos="3165"/>
        </w:tabs>
        <w:ind w:firstLine="709"/>
        <w:jc w:val="both"/>
      </w:pPr>
    </w:p>
    <w:p w:rsidR="00F95D87" w:rsidRPr="00845BB6" w:rsidRDefault="00A8585B" w:rsidP="00845BB6">
      <w:pPr>
        <w:jc w:val="center"/>
        <w:rPr>
          <w:b/>
        </w:rPr>
      </w:pPr>
      <w:r w:rsidRPr="00845BB6">
        <w:rPr>
          <w:b/>
          <w:lang w:val="en-US"/>
        </w:rPr>
        <w:t>XI</w:t>
      </w:r>
      <w:r w:rsidR="00A93130" w:rsidRPr="00845BB6">
        <w:rPr>
          <w:b/>
        </w:rPr>
        <w:t xml:space="preserve">. </w:t>
      </w:r>
      <w:r w:rsidR="00F95D87" w:rsidRPr="00845BB6">
        <w:rPr>
          <w:b/>
        </w:rPr>
        <w:t xml:space="preserve">Требования к установлению процедуры урегулирования разногласий </w:t>
      </w:r>
    </w:p>
    <w:p w:rsidR="00F95D87" w:rsidRPr="00845BB6" w:rsidRDefault="00F95D87" w:rsidP="00845BB6">
      <w:pPr>
        <w:jc w:val="center"/>
        <w:rPr>
          <w:b/>
        </w:rPr>
      </w:pPr>
      <w:r w:rsidRPr="00845BB6">
        <w:rPr>
          <w:b/>
        </w:rPr>
        <w:t>при наступлении страхового случая</w:t>
      </w:r>
    </w:p>
    <w:p w:rsidR="00A8585B" w:rsidRPr="00845BB6" w:rsidRDefault="00A8585B" w:rsidP="00845BB6">
      <w:pPr>
        <w:ind w:firstLine="709"/>
        <w:jc w:val="both"/>
      </w:pPr>
    </w:p>
    <w:p w:rsidR="00F95D87" w:rsidRPr="00845BB6" w:rsidRDefault="00F2743C" w:rsidP="00845BB6">
      <w:pPr>
        <w:ind w:firstLine="709"/>
        <w:jc w:val="both"/>
      </w:pPr>
      <w:r w:rsidRPr="00845BB6">
        <w:t>1</w:t>
      </w:r>
      <w:r w:rsidR="009E7569" w:rsidRPr="00845BB6">
        <w:t>1</w:t>
      </w:r>
      <w:r w:rsidR="00A8585B" w:rsidRPr="00845BB6">
        <w:t>.1. В договоре страхования долж</w:t>
      </w:r>
      <w:r w:rsidR="00B03D40" w:rsidRPr="00845BB6">
        <w:t>е</w:t>
      </w:r>
      <w:r w:rsidR="00A8585B" w:rsidRPr="00845BB6">
        <w:t xml:space="preserve">н быть предусмотрен </w:t>
      </w:r>
      <w:r w:rsidR="00B03D40" w:rsidRPr="00845BB6">
        <w:t>порядок</w:t>
      </w:r>
      <w:r w:rsidR="00A8585B" w:rsidRPr="00845BB6">
        <w:t xml:space="preserve"> досудебного (внесудебного) урегулирования отношений при наступлении страхового случая </w:t>
      </w:r>
      <w:r w:rsidR="00831BCE" w:rsidRPr="00845BB6">
        <w:t>между Страхователем (</w:t>
      </w:r>
      <w:r w:rsidR="00A467FD" w:rsidRPr="00845BB6">
        <w:t>Застрахованным</w:t>
      </w:r>
      <w:r w:rsidR="00831BCE" w:rsidRPr="00845BB6">
        <w:t xml:space="preserve"> лицом),</w:t>
      </w:r>
      <w:r w:rsidR="00A8585B" w:rsidRPr="00845BB6">
        <w:t xml:space="preserve"> Страховщиком и </w:t>
      </w:r>
      <w:r w:rsidR="00831BCE" w:rsidRPr="00845BB6">
        <w:t>получателем страхового возмещения (</w:t>
      </w:r>
      <w:r w:rsidR="00A8585B" w:rsidRPr="00845BB6">
        <w:t>Выгодоприобретателем</w:t>
      </w:r>
      <w:r w:rsidR="00831BCE" w:rsidRPr="00845BB6">
        <w:t>, регредиентом)</w:t>
      </w:r>
      <w:r w:rsidR="00F87705" w:rsidRPr="00845BB6">
        <w:t>, в том числе путем достижения соглашения</w:t>
      </w:r>
      <w:r w:rsidR="00B03D40" w:rsidRPr="00845BB6">
        <w:t xml:space="preserve"> </w:t>
      </w:r>
      <w:r w:rsidR="00FF22A0" w:rsidRPr="00845BB6">
        <w:t xml:space="preserve">об установлении </w:t>
      </w:r>
      <w:r w:rsidR="00445C68" w:rsidRPr="00845BB6">
        <w:t>факта наступления страхового случая и размера вреда, подлежащего возмещению.</w:t>
      </w:r>
    </w:p>
    <w:p w:rsidR="00AE4209" w:rsidRPr="00845BB6" w:rsidRDefault="00AE4209" w:rsidP="00845BB6">
      <w:pPr>
        <w:ind w:firstLine="709"/>
        <w:jc w:val="both"/>
      </w:pPr>
    </w:p>
    <w:p w:rsidR="00F2743C" w:rsidRPr="00845BB6" w:rsidRDefault="00906E83" w:rsidP="00845BB6">
      <w:pPr>
        <w:jc w:val="center"/>
        <w:rPr>
          <w:b/>
        </w:rPr>
      </w:pPr>
      <w:r w:rsidRPr="00845BB6">
        <w:rPr>
          <w:b/>
          <w:lang w:val="en-US"/>
        </w:rPr>
        <w:t>XI</w:t>
      </w:r>
      <w:r w:rsidR="009E7569" w:rsidRPr="00845BB6">
        <w:rPr>
          <w:b/>
          <w:lang w:val="en-US"/>
        </w:rPr>
        <w:t>I</w:t>
      </w:r>
      <w:r w:rsidR="00F2743C" w:rsidRPr="00845BB6">
        <w:rPr>
          <w:b/>
        </w:rPr>
        <w:t xml:space="preserve">. Требования к предоставлению информации Страховщиком </w:t>
      </w:r>
    </w:p>
    <w:p w:rsidR="00F2743C" w:rsidRPr="00845BB6" w:rsidRDefault="00F2743C" w:rsidP="00845BB6">
      <w:pPr>
        <w:ind w:firstLine="709"/>
        <w:jc w:val="both"/>
      </w:pPr>
    </w:p>
    <w:p w:rsidR="00F2743C" w:rsidRPr="00845BB6" w:rsidRDefault="00906E83" w:rsidP="00845BB6">
      <w:pPr>
        <w:ind w:firstLine="709"/>
        <w:jc w:val="both"/>
      </w:pPr>
      <w:r w:rsidRPr="00845BB6">
        <w:t>1</w:t>
      </w:r>
      <w:r w:rsidR="009E7569" w:rsidRPr="00845BB6">
        <w:t>2</w:t>
      </w:r>
      <w:r w:rsidR="002D2150" w:rsidRPr="00845BB6">
        <w:t>.</w:t>
      </w:r>
      <w:r w:rsidR="008B01AD" w:rsidRPr="00845BB6">
        <w:t>1.</w:t>
      </w:r>
      <w:r w:rsidR="002D2150" w:rsidRPr="00845BB6">
        <w:t xml:space="preserve"> В договоре </w:t>
      </w:r>
      <w:r w:rsidR="00831BCE" w:rsidRPr="00845BB6">
        <w:t xml:space="preserve">страхования </w:t>
      </w:r>
      <w:r w:rsidR="002D2150" w:rsidRPr="00845BB6">
        <w:t>должн</w:t>
      </w:r>
      <w:r w:rsidR="00BC7892" w:rsidRPr="00845BB6">
        <w:t>о</w:t>
      </w:r>
      <w:r w:rsidR="002D2150" w:rsidRPr="00845BB6">
        <w:t xml:space="preserve"> быть </w:t>
      </w:r>
      <w:r w:rsidR="00FF22A0" w:rsidRPr="00845BB6">
        <w:t>предусмотрено согласие Страхователя на предоставление Страховщиком информации в</w:t>
      </w:r>
      <w:r w:rsidR="009E7569" w:rsidRPr="00845BB6">
        <w:t xml:space="preserve"> Союз</w:t>
      </w:r>
      <w:r w:rsidR="004921BF" w:rsidRPr="00845BB6">
        <w:t>, членом которого является Страхователь</w:t>
      </w:r>
      <w:r w:rsidR="00FF22A0" w:rsidRPr="00845BB6">
        <w:t>,</w:t>
      </w:r>
      <w:r w:rsidR="004921BF" w:rsidRPr="00845BB6">
        <w:t xml:space="preserve"> о договоре страхования, его условиях, о страховых случаях, произведенных страховых выплатах.</w:t>
      </w:r>
    </w:p>
    <w:p w:rsidR="008078DB" w:rsidRPr="00845BB6" w:rsidRDefault="008078DB" w:rsidP="00845BB6">
      <w:pPr>
        <w:ind w:firstLine="709"/>
        <w:jc w:val="both"/>
      </w:pPr>
    </w:p>
    <w:p w:rsidR="000E63D6" w:rsidRPr="00845BB6" w:rsidRDefault="00EA3F73" w:rsidP="00845BB6">
      <w:pPr>
        <w:jc w:val="center"/>
        <w:rPr>
          <w:b/>
        </w:rPr>
      </w:pPr>
      <w:r w:rsidRPr="00845BB6">
        <w:rPr>
          <w:b/>
          <w:lang w:val="en-US"/>
        </w:rPr>
        <w:t>X</w:t>
      </w:r>
      <w:r w:rsidR="00906E83" w:rsidRPr="00845BB6">
        <w:rPr>
          <w:b/>
          <w:lang w:val="en-US"/>
        </w:rPr>
        <w:t>I</w:t>
      </w:r>
      <w:r w:rsidR="009E7569" w:rsidRPr="00845BB6">
        <w:rPr>
          <w:b/>
          <w:lang w:val="en-US"/>
        </w:rPr>
        <w:t>II</w:t>
      </w:r>
      <w:r w:rsidR="00A93130" w:rsidRPr="00845BB6">
        <w:rPr>
          <w:b/>
        </w:rPr>
        <w:t xml:space="preserve">. </w:t>
      </w:r>
      <w:r w:rsidR="00445C68" w:rsidRPr="00845BB6">
        <w:rPr>
          <w:b/>
        </w:rPr>
        <w:t>Порядок осуществления</w:t>
      </w:r>
      <w:r w:rsidR="00A93130" w:rsidRPr="00845BB6">
        <w:rPr>
          <w:b/>
        </w:rPr>
        <w:t xml:space="preserve"> контроля </w:t>
      </w:r>
      <w:r w:rsidR="00703353" w:rsidRPr="00845BB6">
        <w:rPr>
          <w:b/>
        </w:rPr>
        <w:t xml:space="preserve">саморегулируемой организацией </w:t>
      </w:r>
    </w:p>
    <w:p w:rsidR="000E63D6" w:rsidRPr="00845BB6" w:rsidRDefault="00A93130" w:rsidP="00845BB6">
      <w:pPr>
        <w:jc w:val="center"/>
        <w:rPr>
          <w:b/>
        </w:rPr>
      </w:pPr>
      <w:r w:rsidRPr="00845BB6">
        <w:rPr>
          <w:b/>
        </w:rPr>
        <w:t xml:space="preserve">за соблюдением </w:t>
      </w:r>
      <w:r w:rsidR="00445C68" w:rsidRPr="00845BB6">
        <w:rPr>
          <w:b/>
        </w:rPr>
        <w:t xml:space="preserve">членами </w:t>
      </w:r>
      <w:r w:rsidR="009E7569" w:rsidRPr="00845BB6">
        <w:rPr>
          <w:b/>
        </w:rPr>
        <w:t xml:space="preserve"> Союза </w:t>
      </w:r>
      <w:r w:rsidR="00445C68" w:rsidRPr="00845BB6">
        <w:rPr>
          <w:b/>
        </w:rPr>
        <w:t xml:space="preserve">Требований </w:t>
      </w:r>
    </w:p>
    <w:p w:rsidR="00A93130" w:rsidRPr="00845BB6" w:rsidRDefault="00445C68" w:rsidP="00845BB6">
      <w:pPr>
        <w:jc w:val="center"/>
        <w:rPr>
          <w:b/>
        </w:rPr>
      </w:pPr>
      <w:r w:rsidRPr="00845BB6">
        <w:rPr>
          <w:b/>
        </w:rPr>
        <w:t>к страхованию гражданской ответственности</w:t>
      </w:r>
      <w:r w:rsidR="00514081" w:rsidRPr="00845BB6">
        <w:rPr>
          <w:b/>
        </w:rPr>
        <w:t>, содержащихся в правилах саморегулирования</w:t>
      </w:r>
    </w:p>
    <w:p w:rsidR="00A93130" w:rsidRPr="00845BB6" w:rsidRDefault="00A93130" w:rsidP="00845BB6">
      <w:pPr>
        <w:ind w:firstLine="709"/>
        <w:jc w:val="both"/>
      </w:pPr>
    </w:p>
    <w:p w:rsidR="008B01AD" w:rsidRPr="00845BB6" w:rsidRDefault="00906E83" w:rsidP="00845BB6">
      <w:pPr>
        <w:ind w:firstLine="709"/>
        <w:jc w:val="both"/>
      </w:pPr>
      <w:r w:rsidRPr="00845BB6">
        <w:t>1</w:t>
      </w:r>
      <w:r w:rsidR="009E7569" w:rsidRPr="00845BB6">
        <w:t>3</w:t>
      </w:r>
      <w:r w:rsidR="008B01AD" w:rsidRPr="00845BB6">
        <w:t xml:space="preserve">.1. </w:t>
      </w:r>
      <w:r w:rsidR="009E7569" w:rsidRPr="00845BB6">
        <w:t xml:space="preserve"> Союз </w:t>
      </w:r>
      <w:r w:rsidR="008B01AD" w:rsidRPr="00845BB6">
        <w:t xml:space="preserve">ведет сводный реестр заключенных договоров страхования гражданской ответственности членов </w:t>
      </w:r>
      <w:r w:rsidR="009E7569" w:rsidRPr="00845BB6">
        <w:t xml:space="preserve">Союза </w:t>
      </w:r>
      <w:r w:rsidR="008B01AD" w:rsidRPr="00845BB6">
        <w:t xml:space="preserve"> и осуществляет контроль за своевременностью их заключения и (или) переоформления.</w:t>
      </w:r>
    </w:p>
    <w:p w:rsidR="00F66625" w:rsidRPr="00845BB6" w:rsidRDefault="00EA3F73" w:rsidP="00845BB6">
      <w:pPr>
        <w:ind w:firstLine="709"/>
        <w:jc w:val="both"/>
      </w:pPr>
      <w:r w:rsidRPr="00845BB6">
        <w:t>1</w:t>
      </w:r>
      <w:r w:rsidR="009E7569" w:rsidRPr="00845BB6">
        <w:t>3</w:t>
      </w:r>
      <w:r w:rsidR="00F66625" w:rsidRPr="00845BB6">
        <w:t>.</w:t>
      </w:r>
      <w:r w:rsidR="008B01AD" w:rsidRPr="00845BB6">
        <w:t>2</w:t>
      </w:r>
      <w:r w:rsidR="003538BC" w:rsidRPr="00845BB6">
        <w:t xml:space="preserve">.Член </w:t>
      </w:r>
      <w:r w:rsidR="009E7569" w:rsidRPr="00845BB6">
        <w:t xml:space="preserve"> Союза </w:t>
      </w:r>
      <w:r w:rsidR="00514081" w:rsidRPr="00845BB6">
        <w:t xml:space="preserve">обязан </w:t>
      </w:r>
      <w:r w:rsidR="003538BC" w:rsidRPr="00845BB6">
        <w:t xml:space="preserve">информировать </w:t>
      </w:r>
      <w:r w:rsidR="00E32DAE" w:rsidRPr="00845BB6">
        <w:t>саморегулируемую организацию</w:t>
      </w:r>
      <w:r w:rsidR="003538BC" w:rsidRPr="00845BB6">
        <w:t xml:space="preserve"> о</w:t>
      </w:r>
      <w:r w:rsidR="00B90C20" w:rsidRPr="00845BB6">
        <w:t>бо</w:t>
      </w:r>
      <w:r w:rsidR="003538BC" w:rsidRPr="00845BB6">
        <w:t xml:space="preserve">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:rsidR="00F66625" w:rsidRPr="00845BB6" w:rsidRDefault="003538BC" w:rsidP="00845BB6">
      <w:pPr>
        <w:ind w:firstLine="709"/>
        <w:jc w:val="both"/>
      </w:pPr>
      <w:r w:rsidRPr="00845BB6">
        <w:t xml:space="preserve">Уведомление направляется не позднее </w:t>
      </w:r>
      <w:r w:rsidR="00FF22A0" w:rsidRPr="00845BB6">
        <w:t xml:space="preserve">трех </w:t>
      </w:r>
      <w:r w:rsidRPr="00845BB6">
        <w:t xml:space="preserve">рабочих дней с момента заключения, продления, изменения, досрочного прекращения договора страхования гражданской ответственности с приложением копии договора страхования (страхового полиса), </w:t>
      </w:r>
      <w:r w:rsidR="00FF22A0" w:rsidRPr="00845BB6">
        <w:t xml:space="preserve">правил страхования гражданской ответственности, заявления на страхование, </w:t>
      </w:r>
      <w:r w:rsidRPr="00845BB6">
        <w:t xml:space="preserve">дополнения к договору </w:t>
      </w:r>
      <w:r w:rsidR="006C4B2A" w:rsidRPr="00845BB6">
        <w:t>(дополнительн</w:t>
      </w:r>
      <w:r w:rsidR="00582CD6" w:rsidRPr="00845BB6">
        <w:t>ого</w:t>
      </w:r>
      <w:r w:rsidR="006C4B2A" w:rsidRPr="00845BB6">
        <w:t xml:space="preserve"> соглашени</w:t>
      </w:r>
      <w:r w:rsidR="00582CD6" w:rsidRPr="00845BB6">
        <w:t>я</w:t>
      </w:r>
      <w:r w:rsidR="006C4B2A" w:rsidRPr="00845BB6">
        <w:t xml:space="preserve"> к договору), </w:t>
      </w:r>
      <w:r w:rsidR="00831BCE" w:rsidRPr="00845BB6">
        <w:t>копий</w:t>
      </w:r>
      <w:r w:rsidRPr="00845BB6">
        <w:t xml:space="preserve">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F66625" w:rsidRPr="00845BB6" w:rsidRDefault="00EA3F73" w:rsidP="00845BB6">
      <w:pPr>
        <w:ind w:firstLine="709"/>
        <w:jc w:val="both"/>
      </w:pPr>
      <w:r w:rsidRPr="00845BB6">
        <w:t>1</w:t>
      </w:r>
      <w:r w:rsidR="009E7569" w:rsidRPr="00845BB6">
        <w:t>3</w:t>
      </w:r>
      <w:r w:rsidR="00F24651" w:rsidRPr="00845BB6">
        <w:t>.</w:t>
      </w:r>
      <w:r w:rsidR="008B01AD" w:rsidRPr="00845BB6">
        <w:t>3</w:t>
      </w:r>
      <w:r w:rsidR="00F24651" w:rsidRPr="00845BB6">
        <w:t xml:space="preserve">. Член </w:t>
      </w:r>
      <w:r w:rsidR="009E7569" w:rsidRPr="00845BB6">
        <w:t xml:space="preserve"> Союза </w:t>
      </w:r>
      <w:r w:rsidR="00F24651" w:rsidRPr="00845BB6">
        <w:t xml:space="preserve">обязан информировать </w:t>
      </w:r>
      <w:r w:rsidR="009E7569" w:rsidRPr="00845BB6">
        <w:t xml:space="preserve">Союз </w:t>
      </w:r>
      <w:r w:rsidR="00F24651" w:rsidRPr="00845BB6">
        <w:t xml:space="preserve">о наступлении </w:t>
      </w:r>
      <w:r w:rsidR="003B20D7" w:rsidRPr="00845BB6">
        <w:t xml:space="preserve">всех </w:t>
      </w:r>
      <w:r w:rsidR="00F24651" w:rsidRPr="00845BB6">
        <w:t>страхов</w:t>
      </w:r>
      <w:r w:rsidR="003B20D7" w:rsidRPr="00845BB6">
        <w:t>ых</w:t>
      </w:r>
      <w:r w:rsidR="00F24651" w:rsidRPr="00845BB6">
        <w:t xml:space="preserve"> случа</w:t>
      </w:r>
      <w:r w:rsidR="00C7686A" w:rsidRPr="00845BB6">
        <w:t>ев</w:t>
      </w:r>
      <w:r w:rsidR="003B20D7" w:rsidRPr="00845BB6">
        <w:t xml:space="preserve"> с указанием случившегося события, недостатков работ, вследствие которых был причинен вред, </w:t>
      </w:r>
      <w:r w:rsidR="00831BCE" w:rsidRPr="00845BB6">
        <w:t>получателя страхового возмещения</w:t>
      </w:r>
      <w:r w:rsidR="003B20D7" w:rsidRPr="00845BB6">
        <w:t>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:rsidR="00A8585B" w:rsidRPr="00845BB6" w:rsidRDefault="00EA3F73" w:rsidP="00845BB6">
      <w:pPr>
        <w:ind w:firstLine="709"/>
        <w:jc w:val="both"/>
      </w:pPr>
      <w:r w:rsidRPr="00845BB6">
        <w:t>1</w:t>
      </w:r>
      <w:r w:rsidR="009E7569" w:rsidRPr="00845BB6">
        <w:t>3</w:t>
      </w:r>
      <w:r w:rsidR="00F24651" w:rsidRPr="00845BB6">
        <w:t>.</w:t>
      </w:r>
      <w:r w:rsidR="008B01AD" w:rsidRPr="00845BB6">
        <w:t>4</w:t>
      </w:r>
      <w:r w:rsidR="00F24651" w:rsidRPr="00845BB6">
        <w:t xml:space="preserve">. </w:t>
      </w:r>
      <w:r w:rsidR="003B20D7" w:rsidRPr="00845BB6">
        <w:t xml:space="preserve">В целях обеспечения эффективного контроля за соблюдением </w:t>
      </w:r>
      <w:r w:rsidR="008D5AFD" w:rsidRPr="00845BB6">
        <w:t xml:space="preserve">настоящих </w:t>
      </w:r>
      <w:r w:rsidR="003B20D7" w:rsidRPr="00845BB6">
        <w:t>Требований</w:t>
      </w:r>
      <w:r w:rsidR="00DB373D" w:rsidRPr="00845BB6">
        <w:t xml:space="preserve"> </w:t>
      </w:r>
      <w:r w:rsidR="009E7569" w:rsidRPr="00845BB6">
        <w:t xml:space="preserve"> Союза </w:t>
      </w:r>
      <w:r w:rsidR="00F24651" w:rsidRPr="00845BB6">
        <w:t>вправе запрашивать иную информацию</w:t>
      </w:r>
      <w:r w:rsidR="003B20D7" w:rsidRPr="00845BB6">
        <w:t>, н</w:t>
      </w:r>
      <w:r w:rsidR="009D1426" w:rsidRPr="00845BB6">
        <w:t>е указанную в настоящем разделе.</w:t>
      </w:r>
    </w:p>
    <w:p w:rsidR="00A8585B" w:rsidRPr="00845BB6" w:rsidRDefault="00906E83" w:rsidP="00845BB6">
      <w:pPr>
        <w:ind w:firstLine="709"/>
        <w:jc w:val="both"/>
      </w:pPr>
      <w:r w:rsidRPr="00845BB6">
        <w:t>1</w:t>
      </w:r>
      <w:r w:rsidR="009E7569" w:rsidRPr="00845BB6">
        <w:t>3</w:t>
      </w:r>
      <w:r w:rsidR="009D1426" w:rsidRPr="00845BB6">
        <w:t>.</w:t>
      </w:r>
      <w:r w:rsidR="005A2EE7" w:rsidRPr="00845BB6">
        <w:t>5</w:t>
      </w:r>
      <w:r w:rsidR="009D1426" w:rsidRPr="00845BB6">
        <w:t xml:space="preserve">. Нарушение </w:t>
      </w:r>
      <w:r w:rsidR="008D5AFD" w:rsidRPr="00845BB6">
        <w:t xml:space="preserve">настоящих </w:t>
      </w:r>
      <w:r w:rsidR="009D1426" w:rsidRPr="00845BB6">
        <w:t xml:space="preserve">Требований </w:t>
      </w:r>
      <w:r w:rsidR="005D0F1E" w:rsidRPr="00845BB6">
        <w:t>влечет за собой ответственность, предусмотренную Правилами применения мер дисциплинарной ответственности, утвержденны</w:t>
      </w:r>
      <w:r w:rsidR="00E32DAE" w:rsidRPr="00845BB6">
        <w:t>ми</w:t>
      </w:r>
      <w:r w:rsidR="005D0F1E" w:rsidRPr="00845BB6">
        <w:t xml:space="preserve"> Общим собранием членов</w:t>
      </w:r>
      <w:r w:rsidR="009E7569" w:rsidRPr="00845BB6">
        <w:t xml:space="preserve"> Союза</w:t>
      </w:r>
      <w:r w:rsidR="005D0F1E" w:rsidRPr="00845BB6">
        <w:t xml:space="preserve">. </w:t>
      </w:r>
    </w:p>
    <w:p w:rsidR="009D1426" w:rsidRPr="00845BB6" w:rsidRDefault="00906E83" w:rsidP="00845BB6">
      <w:pPr>
        <w:ind w:firstLine="709"/>
        <w:jc w:val="both"/>
      </w:pPr>
      <w:r w:rsidRPr="00845BB6">
        <w:lastRenderedPageBreak/>
        <w:t>1</w:t>
      </w:r>
      <w:r w:rsidR="009E7569" w:rsidRPr="00845BB6">
        <w:t>3</w:t>
      </w:r>
      <w:r w:rsidR="00DF0C50" w:rsidRPr="00845BB6">
        <w:t>.</w:t>
      </w:r>
      <w:r w:rsidR="005A2EE7" w:rsidRPr="00845BB6">
        <w:t>6</w:t>
      </w:r>
      <w:r w:rsidR="00DF0C50" w:rsidRPr="00845BB6">
        <w:t>. Контроль за соблюдением</w:t>
      </w:r>
      <w:r w:rsidR="00DB373D" w:rsidRPr="00845BB6">
        <w:t xml:space="preserve"> </w:t>
      </w:r>
      <w:r w:rsidR="00074E85" w:rsidRPr="00845BB6">
        <w:t xml:space="preserve">настоящих </w:t>
      </w:r>
      <w:r w:rsidR="00DF0C50" w:rsidRPr="00845BB6">
        <w:t xml:space="preserve">Требований осуществляется в соответствии с </w:t>
      </w:r>
      <w:r w:rsidR="00855214" w:rsidRPr="00845BB6">
        <w:t xml:space="preserve">Положением о </w:t>
      </w:r>
      <w:r w:rsidR="00DF0C50" w:rsidRPr="00845BB6">
        <w:t>контрол</w:t>
      </w:r>
      <w:r w:rsidR="00855214" w:rsidRPr="00845BB6">
        <w:t>е</w:t>
      </w:r>
      <w:r w:rsidR="00074E85" w:rsidRPr="00845BB6">
        <w:t>, утвержденны</w:t>
      </w:r>
      <w:r w:rsidR="00E32DAE" w:rsidRPr="00845BB6">
        <w:t>м</w:t>
      </w:r>
      <w:r w:rsidR="00074E85" w:rsidRPr="00845BB6">
        <w:t xml:space="preserve"> Общим собранием членов</w:t>
      </w:r>
      <w:r w:rsidR="009E7569" w:rsidRPr="00845BB6">
        <w:t xml:space="preserve"> Союза</w:t>
      </w:r>
      <w:r w:rsidR="00C7686A" w:rsidRPr="00845BB6">
        <w:t>.</w:t>
      </w:r>
    </w:p>
    <w:p w:rsidR="00DF0C50" w:rsidRPr="00845BB6" w:rsidRDefault="00DF0C50" w:rsidP="00845BB6">
      <w:pPr>
        <w:ind w:firstLine="709"/>
        <w:jc w:val="both"/>
      </w:pPr>
    </w:p>
    <w:p w:rsidR="00A93130" w:rsidRPr="00845BB6" w:rsidRDefault="005820D5" w:rsidP="00845BB6">
      <w:pPr>
        <w:jc w:val="center"/>
        <w:rPr>
          <w:b/>
        </w:rPr>
      </w:pPr>
      <w:r w:rsidRPr="00845BB6">
        <w:rPr>
          <w:b/>
          <w:lang w:val="en-US"/>
        </w:rPr>
        <w:t>X</w:t>
      </w:r>
      <w:r w:rsidR="009E7569" w:rsidRPr="00845BB6">
        <w:rPr>
          <w:b/>
          <w:lang w:val="en-US"/>
        </w:rPr>
        <w:t>I</w:t>
      </w:r>
      <w:r w:rsidRPr="00845BB6">
        <w:rPr>
          <w:b/>
          <w:lang w:val="en-US"/>
        </w:rPr>
        <w:t>V</w:t>
      </w:r>
      <w:r w:rsidRPr="00845BB6">
        <w:rPr>
          <w:b/>
        </w:rPr>
        <w:t>. Заключительные положения</w:t>
      </w:r>
    </w:p>
    <w:p w:rsidR="00A93130" w:rsidRPr="00845BB6" w:rsidRDefault="00A93130" w:rsidP="00845BB6">
      <w:pPr>
        <w:ind w:firstLine="709"/>
        <w:jc w:val="both"/>
      </w:pPr>
    </w:p>
    <w:p w:rsidR="00831BCE" w:rsidRPr="00845BB6" w:rsidRDefault="00906E83" w:rsidP="00845BB6">
      <w:pPr>
        <w:ind w:firstLine="709"/>
        <w:jc w:val="both"/>
      </w:pPr>
      <w:r w:rsidRPr="00845BB6">
        <w:t>1</w:t>
      </w:r>
      <w:r w:rsidR="009E7569" w:rsidRPr="00845BB6">
        <w:t>4</w:t>
      </w:r>
      <w:r w:rsidR="005820D5" w:rsidRPr="00845BB6">
        <w:t xml:space="preserve">.1. </w:t>
      </w:r>
      <w:r w:rsidR="00831BCE" w:rsidRPr="00845BB6">
        <w:t>Настоящие Требования вступают в силу через десять дней после дня их принятия Общим собранием членов</w:t>
      </w:r>
      <w:r w:rsidR="009E7569" w:rsidRPr="00845BB6">
        <w:t xml:space="preserve"> Союза</w:t>
      </w:r>
      <w:r w:rsidR="00DB769A" w:rsidRPr="00845BB6">
        <w:t>.</w:t>
      </w:r>
    </w:p>
    <w:p w:rsidR="005820D5" w:rsidRPr="00845BB6" w:rsidRDefault="00906E83" w:rsidP="00845BB6">
      <w:pPr>
        <w:ind w:firstLine="709"/>
        <w:jc w:val="both"/>
      </w:pPr>
      <w:r w:rsidRPr="00845BB6">
        <w:t>1</w:t>
      </w:r>
      <w:r w:rsidR="009E7569" w:rsidRPr="00845BB6">
        <w:t>4</w:t>
      </w:r>
      <w:r w:rsidR="00831BCE" w:rsidRPr="00845BB6">
        <w:t xml:space="preserve">.2. В случае установления нормативно-правовыми актами Российской Федерации подлежащих обязательному применению иных </w:t>
      </w:r>
      <w:r w:rsidR="00855214" w:rsidRPr="00845BB6">
        <w:t xml:space="preserve">правил </w:t>
      </w:r>
      <w:r w:rsidR="00831BCE" w:rsidRPr="00845BB6">
        <w:t xml:space="preserve">страхования гражданской ответственности за вред, причиненный вследствие недостатков </w:t>
      </w:r>
      <w:r w:rsidR="00414F38" w:rsidRPr="00845BB6">
        <w:t>строительных</w:t>
      </w:r>
      <w:r w:rsidR="00831BCE" w:rsidRPr="00845BB6">
        <w:t xml:space="preserve"> работ, при противоречии </w:t>
      </w:r>
      <w:r w:rsidR="009729EA" w:rsidRPr="00845BB6">
        <w:t>настоящих Требований указанным</w:t>
      </w:r>
      <w:r w:rsidR="00855214" w:rsidRPr="00845BB6">
        <w:t xml:space="preserve"> правилам</w:t>
      </w:r>
      <w:r w:rsidR="00831BCE" w:rsidRPr="00845BB6">
        <w:t>, то применяются</w:t>
      </w:r>
      <w:r w:rsidR="00855214" w:rsidRPr="00845BB6">
        <w:t xml:space="preserve"> правила</w:t>
      </w:r>
      <w:r w:rsidR="00831BCE" w:rsidRPr="00845BB6">
        <w:t xml:space="preserve">, установленные нормативно-правовыми актами Российской Федерации, но только в той части, в которой </w:t>
      </w:r>
      <w:r w:rsidR="009729EA" w:rsidRPr="00845BB6">
        <w:t xml:space="preserve">настоящие Требования </w:t>
      </w:r>
      <w:r w:rsidR="00831BCE" w:rsidRPr="00845BB6">
        <w:t xml:space="preserve">противоречат </w:t>
      </w:r>
      <w:r w:rsidR="009729EA" w:rsidRPr="00845BB6">
        <w:t>указанным</w:t>
      </w:r>
      <w:r w:rsidR="00855214" w:rsidRPr="00845BB6">
        <w:t xml:space="preserve"> правилам</w:t>
      </w:r>
      <w:r w:rsidR="00831BCE" w:rsidRPr="00845BB6">
        <w:t>.</w:t>
      </w:r>
    </w:p>
    <w:p w:rsidR="0014196D" w:rsidRPr="00845BB6" w:rsidRDefault="0014196D" w:rsidP="00845BB6">
      <w:pPr>
        <w:jc w:val="both"/>
      </w:pPr>
    </w:p>
    <w:sectPr w:rsidR="0014196D" w:rsidRPr="00845BB6" w:rsidSect="00D86ECF">
      <w:footerReference w:type="default" r:id="rId8"/>
      <w:pgSz w:w="11906" w:h="16838"/>
      <w:pgMar w:top="1276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15" w:rsidRDefault="00500E15" w:rsidP="00137CA9">
      <w:r>
        <w:separator/>
      </w:r>
    </w:p>
  </w:endnote>
  <w:endnote w:type="continuationSeparator" w:id="0">
    <w:p w:rsidR="00500E15" w:rsidRDefault="00500E15" w:rsidP="00137CA9">
      <w:r>
        <w:continuationSeparator/>
      </w:r>
    </w:p>
  </w:endnote>
  <w:endnote w:type="continuationNotice" w:id="1">
    <w:p w:rsidR="00500E15" w:rsidRDefault="00500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C0D" w:rsidRDefault="005F71EB">
    <w:pPr>
      <w:pStyle w:val="a9"/>
      <w:jc w:val="center"/>
    </w:pPr>
    <w:r>
      <w:fldChar w:fldCharType="begin"/>
    </w:r>
    <w:r w:rsidR="00807C0D">
      <w:instrText xml:space="preserve"> PAGE   \* MERGEFORMAT </w:instrText>
    </w:r>
    <w:r>
      <w:fldChar w:fldCharType="separate"/>
    </w:r>
    <w:r w:rsidR="00D43589">
      <w:rPr>
        <w:noProof/>
      </w:rPr>
      <w:t>3</w:t>
    </w:r>
    <w:r>
      <w:fldChar w:fldCharType="end"/>
    </w:r>
  </w:p>
  <w:p w:rsidR="00807C0D" w:rsidRDefault="00807C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15" w:rsidRDefault="00500E15" w:rsidP="00137CA9">
      <w:r>
        <w:separator/>
      </w:r>
    </w:p>
  </w:footnote>
  <w:footnote w:type="continuationSeparator" w:id="0">
    <w:p w:rsidR="00500E15" w:rsidRDefault="00500E15" w:rsidP="00137CA9">
      <w:r>
        <w:continuationSeparator/>
      </w:r>
    </w:p>
  </w:footnote>
  <w:footnote w:type="continuationNotice" w:id="1">
    <w:p w:rsidR="00500E15" w:rsidRDefault="00500E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0B"/>
    <w:rsid w:val="00000704"/>
    <w:rsid w:val="000035AF"/>
    <w:rsid w:val="00005CE2"/>
    <w:rsid w:val="00011E91"/>
    <w:rsid w:val="0001439C"/>
    <w:rsid w:val="000236DC"/>
    <w:rsid w:val="00023884"/>
    <w:rsid w:val="000266BC"/>
    <w:rsid w:val="000323AE"/>
    <w:rsid w:val="00035B4C"/>
    <w:rsid w:val="00036400"/>
    <w:rsid w:val="00036CC8"/>
    <w:rsid w:val="00036F61"/>
    <w:rsid w:val="0004012E"/>
    <w:rsid w:val="000455DC"/>
    <w:rsid w:val="00047CF1"/>
    <w:rsid w:val="0005669A"/>
    <w:rsid w:val="00056B88"/>
    <w:rsid w:val="00057B4C"/>
    <w:rsid w:val="00061EA7"/>
    <w:rsid w:val="0006259F"/>
    <w:rsid w:val="00063C4C"/>
    <w:rsid w:val="00065861"/>
    <w:rsid w:val="00074E85"/>
    <w:rsid w:val="00081A86"/>
    <w:rsid w:val="0008237F"/>
    <w:rsid w:val="00086B47"/>
    <w:rsid w:val="00086CE9"/>
    <w:rsid w:val="00087017"/>
    <w:rsid w:val="00090ED3"/>
    <w:rsid w:val="000B6FE4"/>
    <w:rsid w:val="000C55EA"/>
    <w:rsid w:val="000C5CEB"/>
    <w:rsid w:val="000C6DBE"/>
    <w:rsid w:val="000D0C8C"/>
    <w:rsid w:val="000D25C2"/>
    <w:rsid w:val="000E3C61"/>
    <w:rsid w:val="000E63D6"/>
    <w:rsid w:val="000F3E04"/>
    <w:rsid w:val="00103313"/>
    <w:rsid w:val="00105E90"/>
    <w:rsid w:val="0011019F"/>
    <w:rsid w:val="00111782"/>
    <w:rsid w:val="001138FF"/>
    <w:rsid w:val="0012341A"/>
    <w:rsid w:val="001264B3"/>
    <w:rsid w:val="001269B5"/>
    <w:rsid w:val="00127CE4"/>
    <w:rsid w:val="0013529D"/>
    <w:rsid w:val="001357F8"/>
    <w:rsid w:val="00137AB0"/>
    <w:rsid w:val="00137CA9"/>
    <w:rsid w:val="0014196D"/>
    <w:rsid w:val="0015255F"/>
    <w:rsid w:val="00153607"/>
    <w:rsid w:val="001566F7"/>
    <w:rsid w:val="00160C18"/>
    <w:rsid w:val="00164C1C"/>
    <w:rsid w:val="0016557B"/>
    <w:rsid w:val="00165684"/>
    <w:rsid w:val="00172F13"/>
    <w:rsid w:val="001736BA"/>
    <w:rsid w:val="0018687C"/>
    <w:rsid w:val="00196646"/>
    <w:rsid w:val="001A0A2B"/>
    <w:rsid w:val="001A1121"/>
    <w:rsid w:val="001A2F12"/>
    <w:rsid w:val="001A38BC"/>
    <w:rsid w:val="001A39AA"/>
    <w:rsid w:val="001B011E"/>
    <w:rsid w:val="001B076A"/>
    <w:rsid w:val="001B4A2D"/>
    <w:rsid w:val="001C664C"/>
    <w:rsid w:val="001D0462"/>
    <w:rsid w:val="001D2A0D"/>
    <w:rsid w:val="001D2EA8"/>
    <w:rsid w:val="001D5D8B"/>
    <w:rsid w:val="001E14B8"/>
    <w:rsid w:val="001E2F28"/>
    <w:rsid w:val="001E35D5"/>
    <w:rsid w:val="001F2AD3"/>
    <w:rsid w:val="001F6584"/>
    <w:rsid w:val="001F7857"/>
    <w:rsid w:val="002121B2"/>
    <w:rsid w:val="002123B9"/>
    <w:rsid w:val="002216F1"/>
    <w:rsid w:val="00231128"/>
    <w:rsid w:val="002327CF"/>
    <w:rsid w:val="0023468F"/>
    <w:rsid w:val="002369EF"/>
    <w:rsid w:val="00242A26"/>
    <w:rsid w:val="00247B99"/>
    <w:rsid w:val="00252E3C"/>
    <w:rsid w:val="00254B26"/>
    <w:rsid w:val="00255CDB"/>
    <w:rsid w:val="00255D8B"/>
    <w:rsid w:val="002568C9"/>
    <w:rsid w:val="002669CE"/>
    <w:rsid w:val="002772A1"/>
    <w:rsid w:val="00282ADA"/>
    <w:rsid w:val="002844B4"/>
    <w:rsid w:val="00291960"/>
    <w:rsid w:val="00296A28"/>
    <w:rsid w:val="002A5BF0"/>
    <w:rsid w:val="002A63EE"/>
    <w:rsid w:val="002B1DC2"/>
    <w:rsid w:val="002B24B2"/>
    <w:rsid w:val="002C76F9"/>
    <w:rsid w:val="002D2150"/>
    <w:rsid w:val="002D3F32"/>
    <w:rsid w:val="002D41C2"/>
    <w:rsid w:val="002F07F1"/>
    <w:rsid w:val="002F22CC"/>
    <w:rsid w:val="002F4B32"/>
    <w:rsid w:val="002F4F14"/>
    <w:rsid w:val="002F57E7"/>
    <w:rsid w:val="00301138"/>
    <w:rsid w:val="00305E4F"/>
    <w:rsid w:val="00306663"/>
    <w:rsid w:val="0030717A"/>
    <w:rsid w:val="003128F9"/>
    <w:rsid w:val="00313E44"/>
    <w:rsid w:val="00315DE9"/>
    <w:rsid w:val="00322841"/>
    <w:rsid w:val="00324F3D"/>
    <w:rsid w:val="00325C4A"/>
    <w:rsid w:val="00331EA9"/>
    <w:rsid w:val="00333E76"/>
    <w:rsid w:val="00334393"/>
    <w:rsid w:val="00335850"/>
    <w:rsid w:val="00340ED8"/>
    <w:rsid w:val="00341A3C"/>
    <w:rsid w:val="003440DF"/>
    <w:rsid w:val="00345BE0"/>
    <w:rsid w:val="00345C13"/>
    <w:rsid w:val="003463DC"/>
    <w:rsid w:val="003503BC"/>
    <w:rsid w:val="003537BA"/>
    <w:rsid w:val="003538BC"/>
    <w:rsid w:val="00355FBC"/>
    <w:rsid w:val="00364B21"/>
    <w:rsid w:val="00366EB3"/>
    <w:rsid w:val="003708C1"/>
    <w:rsid w:val="003724A5"/>
    <w:rsid w:val="003730AD"/>
    <w:rsid w:val="00373341"/>
    <w:rsid w:val="003877C0"/>
    <w:rsid w:val="0038786E"/>
    <w:rsid w:val="00393ED3"/>
    <w:rsid w:val="00396258"/>
    <w:rsid w:val="003A2596"/>
    <w:rsid w:val="003B20D7"/>
    <w:rsid w:val="003B593E"/>
    <w:rsid w:val="003C178E"/>
    <w:rsid w:val="003C3150"/>
    <w:rsid w:val="003D0786"/>
    <w:rsid w:val="003D705A"/>
    <w:rsid w:val="003E0802"/>
    <w:rsid w:val="003E6181"/>
    <w:rsid w:val="003F03C8"/>
    <w:rsid w:val="003F22F7"/>
    <w:rsid w:val="003F5F1F"/>
    <w:rsid w:val="0040270B"/>
    <w:rsid w:val="00406015"/>
    <w:rsid w:val="00414DE3"/>
    <w:rsid w:val="00414F38"/>
    <w:rsid w:val="00420A29"/>
    <w:rsid w:val="00421963"/>
    <w:rsid w:val="004249B5"/>
    <w:rsid w:val="0042584C"/>
    <w:rsid w:val="00436350"/>
    <w:rsid w:val="00440B36"/>
    <w:rsid w:val="00445C68"/>
    <w:rsid w:val="00450D20"/>
    <w:rsid w:val="00454E84"/>
    <w:rsid w:val="00456A6C"/>
    <w:rsid w:val="00456C32"/>
    <w:rsid w:val="004619D1"/>
    <w:rsid w:val="00467FB7"/>
    <w:rsid w:val="0047260A"/>
    <w:rsid w:val="00474923"/>
    <w:rsid w:val="00474D16"/>
    <w:rsid w:val="00477FED"/>
    <w:rsid w:val="004850DB"/>
    <w:rsid w:val="0048738A"/>
    <w:rsid w:val="004905F4"/>
    <w:rsid w:val="004915FE"/>
    <w:rsid w:val="004921BF"/>
    <w:rsid w:val="00493E6E"/>
    <w:rsid w:val="00494D6D"/>
    <w:rsid w:val="00496949"/>
    <w:rsid w:val="004A7592"/>
    <w:rsid w:val="004A788A"/>
    <w:rsid w:val="004A7E6B"/>
    <w:rsid w:val="004B0C20"/>
    <w:rsid w:val="004B41F3"/>
    <w:rsid w:val="004B6AD5"/>
    <w:rsid w:val="004D0FA2"/>
    <w:rsid w:val="004E2009"/>
    <w:rsid w:val="004E3C26"/>
    <w:rsid w:val="004E77FC"/>
    <w:rsid w:val="004F5023"/>
    <w:rsid w:val="004F6C65"/>
    <w:rsid w:val="00500E15"/>
    <w:rsid w:val="00506B82"/>
    <w:rsid w:val="005070EA"/>
    <w:rsid w:val="00512520"/>
    <w:rsid w:val="00514081"/>
    <w:rsid w:val="005142B0"/>
    <w:rsid w:val="0051495D"/>
    <w:rsid w:val="0051620B"/>
    <w:rsid w:val="005206E5"/>
    <w:rsid w:val="00525A3C"/>
    <w:rsid w:val="005302B0"/>
    <w:rsid w:val="00530D79"/>
    <w:rsid w:val="00535183"/>
    <w:rsid w:val="005372A1"/>
    <w:rsid w:val="00543191"/>
    <w:rsid w:val="005605A7"/>
    <w:rsid w:val="0056583A"/>
    <w:rsid w:val="00573ED3"/>
    <w:rsid w:val="00575DE9"/>
    <w:rsid w:val="005820D5"/>
    <w:rsid w:val="00582CD6"/>
    <w:rsid w:val="00593DD5"/>
    <w:rsid w:val="005A2EE7"/>
    <w:rsid w:val="005A6894"/>
    <w:rsid w:val="005B77C2"/>
    <w:rsid w:val="005C3E3C"/>
    <w:rsid w:val="005D0F1E"/>
    <w:rsid w:val="005D3E35"/>
    <w:rsid w:val="005E0643"/>
    <w:rsid w:val="005E13C0"/>
    <w:rsid w:val="005F71EB"/>
    <w:rsid w:val="005F7B45"/>
    <w:rsid w:val="00606E09"/>
    <w:rsid w:val="00616911"/>
    <w:rsid w:val="00620FE7"/>
    <w:rsid w:val="00624555"/>
    <w:rsid w:val="00626F90"/>
    <w:rsid w:val="006419BA"/>
    <w:rsid w:val="00643C4A"/>
    <w:rsid w:val="00644C14"/>
    <w:rsid w:val="0064530E"/>
    <w:rsid w:val="00646EC7"/>
    <w:rsid w:val="0065074C"/>
    <w:rsid w:val="00653E27"/>
    <w:rsid w:val="00655FBA"/>
    <w:rsid w:val="00660893"/>
    <w:rsid w:val="00662ADA"/>
    <w:rsid w:val="00671DC1"/>
    <w:rsid w:val="00675B92"/>
    <w:rsid w:val="00677CF4"/>
    <w:rsid w:val="00690489"/>
    <w:rsid w:val="00692873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4B2A"/>
    <w:rsid w:val="006C5608"/>
    <w:rsid w:val="006C5899"/>
    <w:rsid w:val="006D2656"/>
    <w:rsid w:val="006D4786"/>
    <w:rsid w:val="006D6D1E"/>
    <w:rsid w:val="006D7740"/>
    <w:rsid w:val="006F3B0B"/>
    <w:rsid w:val="006F55F9"/>
    <w:rsid w:val="006F71C2"/>
    <w:rsid w:val="00703353"/>
    <w:rsid w:val="0070340B"/>
    <w:rsid w:val="007045F7"/>
    <w:rsid w:val="00704C85"/>
    <w:rsid w:val="00714694"/>
    <w:rsid w:val="007155BC"/>
    <w:rsid w:val="00716436"/>
    <w:rsid w:val="00716D8D"/>
    <w:rsid w:val="00722335"/>
    <w:rsid w:val="00726F74"/>
    <w:rsid w:val="007273F8"/>
    <w:rsid w:val="00731C7E"/>
    <w:rsid w:val="00735C7A"/>
    <w:rsid w:val="00740ECE"/>
    <w:rsid w:val="00754A97"/>
    <w:rsid w:val="00757F7D"/>
    <w:rsid w:val="00760F32"/>
    <w:rsid w:val="00762BEE"/>
    <w:rsid w:val="007662C0"/>
    <w:rsid w:val="0076788D"/>
    <w:rsid w:val="00771002"/>
    <w:rsid w:val="00772D0C"/>
    <w:rsid w:val="007762B1"/>
    <w:rsid w:val="00776BC2"/>
    <w:rsid w:val="00777A5E"/>
    <w:rsid w:val="00786EA1"/>
    <w:rsid w:val="00790D20"/>
    <w:rsid w:val="0079291D"/>
    <w:rsid w:val="007A3DE1"/>
    <w:rsid w:val="007B3FB0"/>
    <w:rsid w:val="007C1A3C"/>
    <w:rsid w:val="007C21A8"/>
    <w:rsid w:val="007C2253"/>
    <w:rsid w:val="007C26AF"/>
    <w:rsid w:val="007D0BDB"/>
    <w:rsid w:val="007D4D43"/>
    <w:rsid w:val="007E6791"/>
    <w:rsid w:val="007F3992"/>
    <w:rsid w:val="007F4C7E"/>
    <w:rsid w:val="008078DB"/>
    <w:rsid w:val="00807C0D"/>
    <w:rsid w:val="00822E86"/>
    <w:rsid w:val="008265D5"/>
    <w:rsid w:val="00830B5A"/>
    <w:rsid w:val="00831BCE"/>
    <w:rsid w:val="008323E3"/>
    <w:rsid w:val="008434C0"/>
    <w:rsid w:val="00845BB6"/>
    <w:rsid w:val="00847454"/>
    <w:rsid w:val="00850A43"/>
    <w:rsid w:val="00853344"/>
    <w:rsid w:val="00855214"/>
    <w:rsid w:val="008554E3"/>
    <w:rsid w:val="00863484"/>
    <w:rsid w:val="00871703"/>
    <w:rsid w:val="008746FF"/>
    <w:rsid w:val="00875F6F"/>
    <w:rsid w:val="00882263"/>
    <w:rsid w:val="00890119"/>
    <w:rsid w:val="00894692"/>
    <w:rsid w:val="00895636"/>
    <w:rsid w:val="008979E3"/>
    <w:rsid w:val="008A14FC"/>
    <w:rsid w:val="008B01AD"/>
    <w:rsid w:val="008B117B"/>
    <w:rsid w:val="008B1AE5"/>
    <w:rsid w:val="008B740F"/>
    <w:rsid w:val="008B7778"/>
    <w:rsid w:val="008C04F1"/>
    <w:rsid w:val="008C3722"/>
    <w:rsid w:val="008D293D"/>
    <w:rsid w:val="008D4514"/>
    <w:rsid w:val="008D5AFD"/>
    <w:rsid w:val="008D5ED9"/>
    <w:rsid w:val="008E0E4F"/>
    <w:rsid w:val="008E0EF7"/>
    <w:rsid w:val="008E42BA"/>
    <w:rsid w:val="008E7AEE"/>
    <w:rsid w:val="008F388C"/>
    <w:rsid w:val="008F4E83"/>
    <w:rsid w:val="00905F09"/>
    <w:rsid w:val="00906B23"/>
    <w:rsid w:val="00906E83"/>
    <w:rsid w:val="0091096E"/>
    <w:rsid w:val="0092108C"/>
    <w:rsid w:val="00922186"/>
    <w:rsid w:val="00923374"/>
    <w:rsid w:val="00926A7A"/>
    <w:rsid w:val="0093282C"/>
    <w:rsid w:val="00940173"/>
    <w:rsid w:val="009527C4"/>
    <w:rsid w:val="00953998"/>
    <w:rsid w:val="00953A32"/>
    <w:rsid w:val="00954A2A"/>
    <w:rsid w:val="00960843"/>
    <w:rsid w:val="00962A25"/>
    <w:rsid w:val="00963BB5"/>
    <w:rsid w:val="009729EA"/>
    <w:rsid w:val="00973E09"/>
    <w:rsid w:val="0097447B"/>
    <w:rsid w:val="00981CA4"/>
    <w:rsid w:val="00981FBD"/>
    <w:rsid w:val="0098442D"/>
    <w:rsid w:val="00991C3A"/>
    <w:rsid w:val="0099597D"/>
    <w:rsid w:val="009A3D58"/>
    <w:rsid w:val="009A5715"/>
    <w:rsid w:val="009A63B3"/>
    <w:rsid w:val="009B3177"/>
    <w:rsid w:val="009B3AA9"/>
    <w:rsid w:val="009C50D8"/>
    <w:rsid w:val="009D13D3"/>
    <w:rsid w:val="009D1426"/>
    <w:rsid w:val="009D5E0B"/>
    <w:rsid w:val="009E0B65"/>
    <w:rsid w:val="009E167C"/>
    <w:rsid w:val="009E2A1E"/>
    <w:rsid w:val="009E3971"/>
    <w:rsid w:val="009E4141"/>
    <w:rsid w:val="009E6646"/>
    <w:rsid w:val="009E6FC3"/>
    <w:rsid w:val="009E7569"/>
    <w:rsid w:val="009F6BE4"/>
    <w:rsid w:val="00A00248"/>
    <w:rsid w:val="00A04C48"/>
    <w:rsid w:val="00A05FC5"/>
    <w:rsid w:val="00A10517"/>
    <w:rsid w:val="00A10BA5"/>
    <w:rsid w:val="00A16087"/>
    <w:rsid w:val="00A24ACB"/>
    <w:rsid w:val="00A30C36"/>
    <w:rsid w:val="00A3202E"/>
    <w:rsid w:val="00A41E0F"/>
    <w:rsid w:val="00A4294F"/>
    <w:rsid w:val="00A437D4"/>
    <w:rsid w:val="00A467FD"/>
    <w:rsid w:val="00A509EE"/>
    <w:rsid w:val="00A5190D"/>
    <w:rsid w:val="00A566CA"/>
    <w:rsid w:val="00A574B8"/>
    <w:rsid w:val="00A60096"/>
    <w:rsid w:val="00A64730"/>
    <w:rsid w:val="00A668E6"/>
    <w:rsid w:val="00A66EF9"/>
    <w:rsid w:val="00A674A2"/>
    <w:rsid w:val="00A71F4D"/>
    <w:rsid w:val="00A76C1B"/>
    <w:rsid w:val="00A806DE"/>
    <w:rsid w:val="00A83842"/>
    <w:rsid w:val="00A845EE"/>
    <w:rsid w:val="00A8585B"/>
    <w:rsid w:val="00A87E94"/>
    <w:rsid w:val="00A93130"/>
    <w:rsid w:val="00A942E8"/>
    <w:rsid w:val="00AA0B58"/>
    <w:rsid w:val="00AA19D1"/>
    <w:rsid w:val="00AA53AA"/>
    <w:rsid w:val="00AB0D10"/>
    <w:rsid w:val="00AB681A"/>
    <w:rsid w:val="00AC2CEE"/>
    <w:rsid w:val="00AC3718"/>
    <w:rsid w:val="00AC3BD4"/>
    <w:rsid w:val="00AC5AA6"/>
    <w:rsid w:val="00AC6543"/>
    <w:rsid w:val="00AD3D3B"/>
    <w:rsid w:val="00AD6F9C"/>
    <w:rsid w:val="00AD795F"/>
    <w:rsid w:val="00AE3DF4"/>
    <w:rsid w:val="00AE4209"/>
    <w:rsid w:val="00AF1639"/>
    <w:rsid w:val="00AF1A78"/>
    <w:rsid w:val="00AF1BDA"/>
    <w:rsid w:val="00B03D40"/>
    <w:rsid w:val="00B03F1B"/>
    <w:rsid w:val="00B05C5B"/>
    <w:rsid w:val="00B10937"/>
    <w:rsid w:val="00B13079"/>
    <w:rsid w:val="00B16DEE"/>
    <w:rsid w:val="00B31304"/>
    <w:rsid w:val="00B44136"/>
    <w:rsid w:val="00B44A40"/>
    <w:rsid w:val="00B46ED8"/>
    <w:rsid w:val="00B52ACB"/>
    <w:rsid w:val="00B54175"/>
    <w:rsid w:val="00B70C39"/>
    <w:rsid w:val="00B72282"/>
    <w:rsid w:val="00B72423"/>
    <w:rsid w:val="00B74B49"/>
    <w:rsid w:val="00B75E8D"/>
    <w:rsid w:val="00B7790F"/>
    <w:rsid w:val="00B8082B"/>
    <w:rsid w:val="00B80D0E"/>
    <w:rsid w:val="00B80D82"/>
    <w:rsid w:val="00B83342"/>
    <w:rsid w:val="00B879C8"/>
    <w:rsid w:val="00B90C20"/>
    <w:rsid w:val="00B90D6B"/>
    <w:rsid w:val="00B91341"/>
    <w:rsid w:val="00B95020"/>
    <w:rsid w:val="00BA4E5E"/>
    <w:rsid w:val="00BB3FFC"/>
    <w:rsid w:val="00BB6A24"/>
    <w:rsid w:val="00BC43AE"/>
    <w:rsid w:val="00BC7892"/>
    <w:rsid w:val="00BD1212"/>
    <w:rsid w:val="00BD360F"/>
    <w:rsid w:val="00BD4835"/>
    <w:rsid w:val="00BD5B6D"/>
    <w:rsid w:val="00BE1598"/>
    <w:rsid w:val="00BE56FE"/>
    <w:rsid w:val="00BE642E"/>
    <w:rsid w:val="00C00885"/>
    <w:rsid w:val="00C03A21"/>
    <w:rsid w:val="00C05180"/>
    <w:rsid w:val="00C06C34"/>
    <w:rsid w:val="00C11D12"/>
    <w:rsid w:val="00C12FA1"/>
    <w:rsid w:val="00C15279"/>
    <w:rsid w:val="00C201D4"/>
    <w:rsid w:val="00C257D3"/>
    <w:rsid w:val="00C2679E"/>
    <w:rsid w:val="00C4020F"/>
    <w:rsid w:val="00C5202C"/>
    <w:rsid w:val="00C729B1"/>
    <w:rsid w:val="00C740E0"/>
    <w:rsid w:val="00C7686A"/>
    <w:rsid w:val="00C8277B"/>
    <w:rsid w:val="00C8533C"/>
    <w:rsid w:val="00C90311"/>
    <w:rsid w:val="00C94D81"/>
    <w:rsid w:val="00C957BE"/>
    <w:rsid w:val="00C95A23"/>
    <w:rsid w:val="00C96817"/>
    <w:rsid w:val="00CA2019"/>
    <w:rsid w:val="00CA3426"/>
    <w:rsid w:val="00CA3607"/>
    <w:rsid w:val="00CA39C8"/>
    <w:rsid w:val="00CA4A51"/>
    <w:rsid w:val="00CB10F2"/>
    <w:rsid w:val="00CC0966"/>
    <w:rsid w:val="00CC0BF2"/>
    <w:rsid w:val="00CC215D"/>
    <w:rsid w:val="00CC51CC"/>
    <w:rsid w:val="00CD01B8"/>
    <w:rsid w:val="00CE310B"/>
    <w:rsid w:val="00CF3810"/>
    <w:rsid w:val="00CF4053"/>
    <w:rsid w:val="00CF74A2"/>
    <w:rsid w:val="00D032BA"/>
    <w:rsid w:val="00D1156C"/>
    <w:rsid w:val="00D117ED"/>
    <w:rsid w:val="00D11BCE"/>
    <w:rsid w:val="00D216A0"/>
    <w:rsid w:val="00D265E8"/>
    <w:rsid w:val="00D278B9"/>
    <w:rsid w:val="00D32B1A"/>
    <w:rsid w:val="00D34536"/>
    <w:rsid w:val="00D4245C"/>
    <w:rsid w:val="00D42BDC"/>
    <w:rsid w:val="00D43589"/>
    <w:rsid w:val="00D43706"/>
    <w:rsid w:val="00D511CC"/>
    <w:rsid w:val="00D51BF2"/>
    <w:rsid w:val="00D529BE"/>
    <w:rsid w:val="00D548B1"/>
    <w:rsid w:val="00D562A3"/>
    <w:rsid w:val="00D60BDA"/>
    <w:rsid w:val="00D6163F"/>
    <w:rsid w:val="00D64A73"/>
    <w:rsid w:val="00D67C17"/>
    <w:rsid w:val="00D82E49"/>
    <w:rsid w:val="00D84C03"/>
    <w:rsid w:val="00D86ECF"/>
    <w:rsid w:val="00D878FA"/>
    <w:rsid w:val="00D901B3"/>
    <w:rsid w:val="00DA32FA"/>
    <w:rsid w:val="00DA5E94"/>
    <w:rsid w:val="00DA6ED9"/>
    <w:rsid w:val="00DA7C2C"/>
    <w:rsid w:val="00DB304B"/>
    <w:rsid w:val="00DB373D"/>
    <w:rsid w:val="00DB3F3E"/>
    <w:rsid w:val="00DB46C7"/>
    <w:rsid w:val="00DB769A"/>
    <w:rsid w:val="00DC0396"/>
    <w:rsid w:val="00DC7025"/>
    <w:rsid w:val="00DD71A4"/>
    <w:rsid w:val="00DE3C71"/>
    <w:rsid w:val="00DE63FD"/>
    <w:rsid w:val="00DE648A"/>
    <w:rsid w:val="00DF0C50"/>
    <w:rsid w:val="00DF6A1E"/>
    <w:rsid w:val="00DF72BA"/>
    <w:rsid w:val="00E11342"/>
    <w:rsid w:val="00E114F9"/>
    <w:rsid w:val="00E16B25"/>
    <w:rsid w:val="00E2199E"/>
    <w:rsid w:val="00E2439A"/>
    <w:rsid w:val="00E30516"/>
    <w:rsid w:val="00E3083D"/>
    <w:rsid w:val="00E32DAE"/>
    <w:rsid w:val="00E34476"/>
    <w:rsid w:val="00E4334D"/>
    <w:rsid w:val="00E61614"/>
    <w:rsid w:val="00E66416"/>
    <w:rsid w:val="00E73B76"/>
    <w:rsid w:val="00E91616"/>
    <w:rsid w:val="00E92F6A"/>
    <w:rsid w:val="00E957A2"/>
    <w:rsid w:val="00E95D94"/>
    <w:rsid w:val="00EA12EA"/>
    <w:rsid w:val="00EA3F73"/>
    <w:rsid w:val="00EA4DDA"/>
    <w:rsid w:val="00EC076D"/>
    <w:rsid w:val="00EC0B7D"/>
    <w:rsid w:val="00EC4146"/>
    <w:rsid w:val="00EC6F3B"/>
    <w:rsid w:val="00EC7B06"/>
    <w:rsid w:val="00ED06EA"/>
    <w:rsid w:val="00ED292C"/>
    <w:rsid w:val="00EE031B"/>
    <w:rsid w:val="00EE6940"/>
    <w:rsid w:val="00EE70B3"/>
    <w:rsid w:val="00EE7623"/>
    <w:rsid w:val="00EF5065"/>
    <w:rsid w:val="00F075F5"/>
    <w:rsid w:val="00F07AD8"/>
    <w:rsid w:val="00F228EE"/>
    <w:rsid w:val="00F24651"/>
    <w:rsid w:val="00F250B2"/>
    <w:rsid w:val="00F2734D"/>
    <w:rsid w:val="00F2743C"/>
    <w:rsid w:val="00F275AD"/>
    <w:rsid w:val="00F34229"/>
    <w:rsid w:val="00F46F1A"/>
    <w:rsid w:val="00F52352"/>
    <w:rsid w:val="00F544A8"/>
    <w:rsid w:val="00F55C2B"/>
    <w:rsid w:val="00F57A2C"/>
    <w:rsid w:val="00F6029A"/>
    <w:rsid w:val="00F61FDC"/>
    <w:rsid w:val="00F63F7E"/>
    <w:rsid w:val="00F63FE3"/>
    <w:rsid w:val="00F64AC3"/>
    <w:rsid w:val="00F65B77"/>
    <w:rsid w:val="00F66625"/>
    <w:rsid w:val="00F7385B"/>
    <w:rsid w:val="00F73894"/>
    <w:rsid w:val="00F82D6A"/>
    <w:rsid w:val="00F832F3"/>
    <w:rsid w:val="00F87705"/>
    <w:rsid w:val="00F87926"/>
    <w:rsid w:val="00F916D6"/>
    <w:rsid w:val="00F94922"/>
    <w:rsid w:val="00F95D87"/>
    <w:rsid w:val="00FA231C"/>
    <w:rsid w:val="00FA2368"/>
    <w:rsid w:val="00FB3E57"/>
    <w:rsid w:val="00FC1A0F"/>
    <w:rsid w:val="00FC3B94"/>
    <w:rsid w:val="00FD3BCD"/>
    <w:rsid w:val="00FD3FCF"/>
    <w:rsid w:val="00FD4F01"/>
    <w:rsid w:val="00FE2A86"/>
    <w:rsid w:val="00FE2B2A"/>
    <w:rsid w:val="00FE2C09"/>
    <w:rsid w:val="00FF22A0"/>
    <w:rsid w:val="00FF3F7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9FB58-48E6-48A5-8D6D-2CAC5792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A942E8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42E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42E8"/>
    <w:pPr>
      <w:widowControl w:val="0"/>
      <w:shd w:val="clear" w:color="auto" w:fill="FFFFFF"/>
      <w:spacing w:before="1320" w:after="420" w:line="552" w:lineRule="exact"/>
      <w:jc w:val="center"/>
    </w:pPr>
    <w:rPr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A942E8"/>
    <w:pPr>
      <w:widowControl w:val="0"/>
      <w:shd w:val="clear" w:color="auto" w:fill="FFFFFF"/>
      <w:spacing w:before="420" w:after="780" w:line="0" w:lineRule="atLeast"/>
      <w:jc w:val="center"/>
    </w:pPr>
    <w:rPr>
      <w:sz w:val="26"/>
      <w:szCs w:val="26"/>
    </w:rPr>
  </w:style>
  <w:style w:type="character" w:styleId="af2">
    <w:name w:val="Strong"/>
    <w:uiPriority w:val="22"/>
    <w:qFormat/>
    <w:rsid w:val="00845B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F487-4129-4D20-B8F1-0621BC04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5543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37070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Джульета Амурская</cp:lastModifiedBy>
  <cp:revision>7</cp:revision>
  <cp:lastPrinted>2017-06-08T15:25:00Z</cp:lastPrinted>
  <dcterms:created xsi:type="dcterms:W3CDTF">2017-04-11T12:27:00Z</dcterms:created>
  <dcterms:modified xsi:type="dcterms:W3CDTF">2017-06-08T15:25:00Z</dcterms:modified>
</cp:coreProperties>
</file>