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C9" w:rsidRPr="009A0060" w:rsidRDefault="005611AA" w:rsidP="00D7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71B77" w:rsidRPr="009A006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13C17" w:rsidRPr="009A0060">
        <w:rPr>
          <w:rFonts w:ascii="Times New Roman" w:hAnsi="Times New Roman" w:cs="Times New Roman"/>
          <w:b/>
          <w:sz w:val="24"/>
          <w:szCs w:val="24"/>
        </w:rPr>
        <w:t>30</w:t>
      </w:r>
      <w:r w:rsidR="00A6551A" w:rsidRPr="009A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B77" w:rsidRPr="009A0060">
        <w:rPr>
          <w:rFonts w:ascii="Times New Roman" w:hAnsi="Times New Roman" w:cs="Times New Roman"/>
          <w:b/>
          <w:sz w:val="24"/>
          <w:szCs w:val="24"/>
        </w:rPr>
        <w:t>от «</w:t>
      </w:r>
      <w:r w:rsidR="00F13C17" w:rsidRPr="009A0060">
        <w:rPr>
          <w:rFonts w:ascii="Times New Roman" w:hAnsi="Times New Roman" w:cs="Times New Roman"/>
          <w:b/>
          <w:sz w:val="24"/>
          <w:szCs w:val="24"/>
        </w:rPr>
        <w:t>1</w:t>
      </w:r>
      <w:r w:rsidR="00571B77" w:rsidRPr="009A0060">
        <w:rPr>
          <w:rFonts w:ascii="Times New Roman" w:hAnsi="Times New Roman" w:cs="Times New Roman"/>
          <w:b/>
          <w:sz w:val="24"/>
          <w:szCs w:val="24"/>
        </w:rPr>
        <w:t xml:space="preserve">8» </w:t>
      </w:r>
      <w:r w:rsidR="00F13C17" w:rsidRPr="009A0060">
        <w:rPr>
          <w:rFonts w:ascii="Times New Roman" w:hAnsi="Times New Roman" w:cs="Times New Roman"/>
          <w:b/>
          <w:sz w:val="24"/>
          <w:szCs w:val="24"/>
        </w:rPr>
        <w:t>августа</w:t>
      </w:r>
      <w:r w:rsidR="00571B77" w:rsidRPr="009A0060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140C9" w:rsidRPr="009A006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551A" w:rsidRPr="009A0060" w:rsidRDefault="00695634" w:rsidP="0057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5611AA" w:rsidRPr="009A0060">
        <w:rPr>
          <w:rFonts w:ascii="Times New Roman" w:hAnsi="Times New Roman" w:cs="Times New Roman"/>
          <w:b/>
          <w:sz w:val="24"/>
          <w:szCs w:val="24"/>
        </w:rPr>
        <w:t xml:space="preserve"> общего собрания </w:t>
      </w:r>
    </w:p>
    <w:p w:rsidR="005611AA" w:rsidRPr="009A0060" w:rsidRDefault="00571B77" w:rsidP="0057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Союза «Строители Московской области </w:t>
      </w:r>
      <w:r w:rsidR="005611AA" w:rsidRPr="009A0060">
        <w:rPr>
          <w:rFonts w:ascii="Times New Roman" w:hAnsi="Times New Roman" w:cs="Times New Roman"/>
          <w:b/>
          <w:sz w:val="24"/>
          <w:szCs w:val="24"/>
        </w:rPr>
        <w:t xml:space="preserve">«Мособлстройкомплекс» </w:t>
      </w:r>
    </w:p>
    <w:p w:rsidR="00BC1E52" w:rsidRPr="009A0060" w:rsidRDefault="00571B77" w:rsidP="00561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(Союз</w:t>
      </w:r>
      <w:r w:rsidR="00BC1E52" w:rsidRPr="009A0060">
        <w:rPr>
          <w:rFonts w:ascii="Times New Roman" w:hAnsi="Times New Roman" w:cs="Times New Roman"/>
          <w:b/>
          <w:sz w:val="24"/>
          <w:szCs w:val="24"/>
        </w:rPr>
        <w:t xml:space="preserve"> «Мособлстройкомплекс» ОГРН:1035009560310)</w:t>
      </w:r>
    </w:p>
    <w:p w:rsidR="005611AA" w:rsidRPr="009A0060" w:rsidRDefault="005611AA" w:rsidP="00314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9DE" w:rsidRPr="009A0060" w:rsidRDefault="005319DE" w:rsidP="005319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19DE" w:rsidRPr="009A0060" w:rsidRDefault="005611AA" w:rsidP="00BC1E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Основанием созыва </w:t>
      </w:r>
      <w:r w:rsidR="00F13C17" w:rsidRPr="009A0060">
        <w:rPr>
          <w:rFonts w:ascii="Times New Roman" w:hAnsi="Times New Roman" w:cs="Times New Roman"/>
          <w:b/>
          <w:sz w:val="24"/>
          <w:szCs w:val="24"/>
        </w:rPr>
        <w:t>внеочередного о</w:t>
      </w:r>
      <w:r w:rsidRPr="009A0060">
        <w:rPr>
          <w:rFonts w:ascii="Times New Roman" w:hAnsi="Times New Roman" w:cs="Times New Roman"/>
          <w:b/>
          <w:sz w:val="24"/>
          <w:szCs w:val="24"/>
        </w:rPr>
        <w:t xml:space="preserve">бщего собрания </w:t>
      </w:r>
      <w:r w:rsidRPr="009A0060">
        <w:rPr>
          <w:rFonts w:ascii="Times New Roman" w:hAnsi="Times New Roman" w:cs="Times New Roman"/>
          <w:sz w:val="24"/>
          <w:szCs w:val="24"/>
        </w:rPr>
        <w:t xml:space="preserve">– решение </w:t>
      </w:r>
      <w:r w:rsidR="00571B77" w:rsidRPr="009A0060">
        <w:rPr>
          <w:rFonts w:ascii="Times New Roman" w:hAnsi="Times New Roman" w:cs="Times New Roman"/>
          <w:sz w:val="24"/>
          <w:szCs w:val="24"/>
        </w:rPr>
        <w:t xml:space="preserve">Совета Союза «Строители Московской области </w:t>
      </w:r>
      <w:r w:rsidRPr="009A0060">
        <w:rPr>
          <w:rFonts w:ascii="Times New Roman" w:hAnsi="Times New Roman" w:cs="Times New Roman"/>
          <w:sz w:val="24"/>
          <w:szCs w:val="24"/>
        </w:rPr>
        <w:t xml:space="preserve">«Мособлстройкомплекс» </w:t>
      </w:r>
      <w:r w:rsidR="00571B77" w:rsidRPr="009A0060"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F13C17" w:rsidRPr="009A0060">
        <w:rPr>
          <w:rFonts w:ascii="Times New Roman" w:hAnsi="Times New Roman" w:cs="Times New Roman"/>
          <w:sz w:val="24"/>
          <w:szCs w:val="24"/>
        </w:rPr>
        <w:t>225</w:t>
      </w:r>
      <w:r w:rsidR="00571B77" w:rsidRPr="009A0060">
        <w:rPr>
          <w:rFonts w:ascii="Times New Roman" w:hAnsi="Times New Roman" w:cs="Times New Roman"/>
          <w:sz w:val="24"/>
          <w:szCs w:val="24"/>
        </w:rPr>
        <w:t xml:space="preserve"> от </w:t>
      </w:r>
      <w:r w:rsidR="00F13C17" w:rsidRPr="009A0060">
        <w:rPr>
          <w:rFonts w:ascii="Times New Roman" w:hAnsi="Times New Roman" w:cs="Times New Roman"/>
          <w:sz w:val="24"/>
          <w:szCs w:val="24"/>
        </w:rPr>
        <w:t>14 июля</w:t>
      </w:r>
      <w:r w:rsidR="00571B77" w:rsidRPr="009A0060">
        <w:rPr>
          <w:rFonts w:ascii="Times New Roman" w:hAnsi="Times New Roman" w:cs="Times New Roman"/>
          <w:sz w:val="24"/>
          <w:szCs w:val="24"/>
        </w:rPr>
        <w:t xml:space="preserve"> 2016</w:t>
      </w:r>
      <w:r w:rsidR="005B0EA1" w:rsidRPr="009A00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19DE" w:rsidRPr="009A0060">
        <w:rPr>
          <w:rFonts w:ascii="Times New Roman" w:hAnsi="Times New Roman" w:cs="Times New Roman"/>
          <w:sz w:val="24"/>
          <w:szCs w:val="24"/>
        </w:rPr>
        <w:t>);</w:t>
      </w:r>
    </w:p>
    <w:p w:rsidR="00BC1E52" w:rsidRPr="009A0060" w:rsidRDefault="005319DE" w:rsidP="00BC1E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F13C17" w:rsidRPr="009A0060">
        <w:rPr>
          <w:rFonts w:ascii="Times New Roman" w:hAnsi="Times New Roman" w:cs="Times New Roman"/>
          <w:sz w:val="24"/>
          <w:szCs w:val="24"/>
        </w:rPr>
        <w:t xml:space="preserve">Московская область, г. Долгопрудный, пл. Собина, д. 3 </w:t>
      </w:r>
      <w:r w:rsidRPr="009A0060">
        <w:rPr>
          <w:rFonts w:ascii="Times New Roman" w:hAnsi="Times New Roman" w:cs="Times New Roman"/>
          <w:sz w:val="24"/>
          <w:szCs w:val="24"/>
        </w:rPr>
        <w:t xml:space="preserve"> (</w:t>
      </w:r>
      <w:r w:rsidR="009B43A2" w:rsidRPr="009A0060">
        <w:rPr>
          <w:rFonts w:ascii="Times New Roman" w:hAnsi="Times New Roman" w:cs="Times New Roman"/>
          <w:sz w:val="24"/>
          <w:szCs w:val="24"/>
        </w:rPr>
        <w:t>здание</w:t>
      </w:r>
      <w:r w:rsidR="00F13C17" w:rsidRPr="009A0060">
        <w:rPr>
          <w:rFonts w:ascii="Times New Roman" w:hAnsi="Times New Roman" w:cs="Times New Roman"/>
          <w:sz w:val="24"/>
          <w:szCs w:val="24"/>
        </w:rPr>
        <w:t xml:space="preserve"> «ДК Вперед»</w:t>
      </w:r>
      <w:r w:rsidRPr="009A0060">
        <w:rPr>
          <w:rFonts w:ascii="Times New Roman" w:hAnsi="Times New Roman" w:cs="Times New Roman"/>
          <w:sz w:val="24"/>
          <w:szCs w:val="24"/>
        </w:rPr>
        <w:t>)</w:t>
      </w:r>
    </w:p>
    <w:p w:rsidR="005319DE" w:rsidRPr="009A0060" w:rsidRDefault="00BC1E52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Время начала </w:t>
      </w:r>
      <w:r w:rsidR="00F13C17" w:rsidRPr="009A0060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Pr="009A0060">
        <w:rPr>
          <w:rFonts w:ascii="Times New Roman" w:hAnsi="Times New Roman" w:cs="Times New Roman"/>
          <w:b/>
          <w:sz w:val="24"/>
          <w:szCs w:val="24"/>
        </w:rPr>
        <w:t xml:space="preserve"> общего Собрания</w:t>
      </w:r>
      <w:r w:rsidRPr="009A0060">
        <w:rPr>
          <w:rFonts w:ascii="Times New Roman" w:hAnsi="Times New Roman" w:cs="Times New Roman"/>
          <w:sz w:val="24"/>
          <w:szCs w:val="24"/>
        </w:rPr>
        <w:t xml:space="preserve"> – 11 часов 00 минут.</w:t>
      </w:r>
    </w:p>
    <w:p w:rsidR="00A6551A" w:rsidRPr="009A0060" w:rsidRDefault="00A6551A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Время окончания </w:t>
      </w:r>
      <w:r w:rsidR="00F13C17" w:rsidRPr="009A0060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Pr="009A0060">
        <w:rPr>
          <w:rFonts w:ascii="Times New Roman" w:hAnsi="Times New Roman" w:cs="Times New Roman"/>
          <w:b/>
          <w:sz w:val="24"/>
          <w:szCs w:val="24"/>
        </w:rPr>
        <w:t xml:space="preserve"> общего Собрания</w:t>
      </w:r>
      <w:r w:rsidRPr="009A0060">
        <w:rPr>
          <w:rFonts w:ascii="Times New Roman" w:hAnsi="Times New Roman" w:cs="Times New Roman"/>
          <w:sz w:val="24"/>
          <w:szCs w:val="24"/>
        </w:rPr>
        <w:t xml:space="preserve"> – 14 часов 00 минут.</w:t>
      </w:r>
    </w:p>
    <w:p w:rsidR="00BC1E52" w:rsidRPr="009A0060" w:rsidRDefault="00BC1E52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1E52" w:rsidRPr="009A0060" w:rsidRDefault="00BC1E52" w:rsidP="00356705">
      <w:pPr>
        <w:spacing w:after="0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Всего членов Союз</w:t>
      </w:r>
      <w:r w:rsidR="00B403E0" w:rsidRPr="009A0060">
        <w:rPr>
          <w:rFonts w:ascii="Times New Roman" w:hAnsi="Times New Roman" w:cs="Times New Roman"/>
          <w:sz w:val="24"/>
          <w:szCs w:val="24"/>
        </w:rPr>
        <w:t>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B403E0" w:rsidRPr="009A0060">
        <w:rPr>
          <w:rFonts w:ascii="Times New Roman" w:hAnsi="Times New Roman" w:cs="Times New Roman"/>
          <w:sz w:val="24"/>
          <w:szCs w:val="24"/>
        </w:rPr>
        <w:t>«С</w:t>
      </w:r>
      <w:r w:rsidRPr="009A0060">
        <w:rPr>
          <w:rFonts w:ascii="Times New Roman" w:hAnsi="Times New Roman" w:cs="Times New Roman"/>
          <w:sz w:val="24"/>
          <w:szCs w:val="24"/>
        </w:rPr>
        <w:t>троител</w:t>
      </w:r>
      <w:r w:rsidR="00B403E0" w:rsidRPr="009A0060">
        <w:rPr>
          <w:rFonts w:ascii="Times New Roman" w:hAnsi="Times New Roman" w:cs="Times New Roman"/>
          <w:sz w:val="24"/>
          <w:szCs w:val="24"/>
        </w:rPr>
        <w:t>и</w:t>
      </w:r>
      <w:r w:rsidRPr="009A0060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</w:t>
      </w:r>
      <w:r w:rsidR="00661AE1" w:rsidRPr="009A0060">
        <w:rPr>
          <w:rFonts w:ascii="Times New Roman" w:hAnsi="Times New Roman" w:cs="Times New Roman"/>
          <w:sz w:val="24"/>
          <w:szCs w:val="24"/>
        </w:rPr>
        <w:t xml:space="preserve"> - </w:t>
      </w:r>
      <w:r w:rsidR="00D72E14">
        <w:rPr>
          <w:rFonts w:ascii="Times New Roman" w:hAnsi="Times New Roman" w:cs="Times New Roman"/>
          <w:sz w:val="24"/>
          <w:szCs w:val="24"/>
        </w:rPr>
        <w:t>390 (триста девяносто).</w:t>
      </w:r>
    </w:p>
    <w:p w:rsidR="005319DE" w:rsidRPr="009A0060" w:rsidRDefault="005319DE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Для участия в</w:t>
      </w:r>
      <w:r w:rsidR="00F13C17" w:rsidRPr="009A0060">
        <w:rPr>
          <w:rFonts w:ascii="Times New Roman" w:hAnsi="Times New Roman" w:cs="Times New Roman"/>
          <w:sz w:val="24"/>
          <w:szCs w:val="24"/>
        </w:rPr>
        <w:t>о внеочередном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F13C17" w:rsidRPr="009A0060">
        <w:rPr>
          <w:rFonts w:ascii="Times New Roman" w:hAnsi="Times New Roman" w:cs="Times New Roman"/>
          <w:sz w:val="24"/>
          <w:szCs w:val="24"/>
        </w:rPr>
        <w:t>о</w:t>
      </w:r>
      <w:r w:rsidRPr="009A0060">
        <w:rPr>
          <w:rFonts w:ascii="Times New Roman" w:hAnsi="Times New Roman" w:cs="Times New Roman"/>
          <w:sz w:val="24"/>
          <w:szCs w:val="24"/>
        </w:rPr>
        <w:t>бщем собрании зарегистрировались и получили</w:t>
      </w:r>
      <w:r w:rsidR="007A0CF5" w:rsidRPr="009A0060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Pr="009A0060">
        <w:rPr>
          <w:rFonts w:ascii="Times New Roman" w:hAnsi="Times New Roman" w:cs="Times New Roman"/>
          <w:sz w:val="24"/>
          <w:szCs w:val="24"/>
        </w:rPr>
        <w:t xml:space="preserve"> для</w:t>
      </w:r>
      <w:r w:rsidR="00A05D99" w:rsidRPr="009A0060">
        <w:rPr>
          <w:rFonts w:ascii="Times New Roman" w:hAnsi="Times New Roman" w:cs="Times New Roman"/>
          <w:sz w:val="24"/>
          <w:szCs w:val="24"/>
        </w:rPr>
        <w:t xml:space="preserve"> голосования </w:t>
      </w:r>
      <w:r w:rsidR="00EE57E9">
        <w:rPr>
          <w:rFonts w:ascii="Times New Roman" w:hAnsi="Times New Roman" w:cs="Times New Roman"/>
          <w:sz w:val="24"/>
          <w:szCs w:val="24"/>
        </w:rPr>
        <w:t xml:space="preserve">202 (двести два) </w:t>
      </w:r>
      <w:r w:rsidRPr="009A0060">
        <w:rPr>
          <w:rFonts w:ascii="Times New Roman" w:hAnsi="Times New Roman" w:cs="Times New Roman"/>
          <w:sz w:val="24"/>
          <w:szCs w:val="24"/>
        </w:rPr>
        <w:t xml:space="preserve"> Союз</w:t>
      </w:r>
      <w:r w:rsidR="00B403E0" w:rsidRPr="009A0060">
        <w:rPr>
          <w:rFonts w:ascii="Times New Roman" w:hAnsi="Times New Roman" w:cs="Times New Roman"/>
          <w:sz w:val="24"/>
          <w:szCs w:val="24"/>
        </w:rPr>
        <w:t>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B403E0" w:rsidRPr="009A0060">
        <w:rPr>
          <w:rFonts w:ascii="Times New Roman" w:hAnsi="Times New Roman" w:cs="Times New Roman"/>
          <w:sz w:val="24"/>
          <w:szCs w:val="24"/>
        </w:rPr>
        <w:t>«С</w:t>
      </w:r>
      <w:r w:rsidRPr="009A0060">
        <w:rPr>
          <w:rFonts w:ascii="Times New Roman" w:hAnsi="Times New Roman" w:cs="Times New Roman"/>
          <w:sz w:val="24"/>
          <w:szCs w:val="24"/>
        </w:rPr>
        <w:t>троител</w:t>
      </w:r>
      <w:r w:rsidR="00B403E0" w:rsidRPr="009A0060">
        <w:rPr>
          <w:rFonts w:ascii="Times New Roman" w:hAnsi="Times New Roman" w:cs="Times New Roman"/>
          <w:sz w:val="24"/>
          <w:szCs w:val="24"/>
        </w:rPr>
        <w:t>и</w:t>
      </w:r>
      <w:r w:rsidRPr="009A0060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 (далее –</w:t>
      </w:r>
      <w:r w:rsidR="00B403E0" w:rsidRPr="009A0060">
        <w:rPr>
          <w:rFonts w:ascii="Times New Roman" w:hAnsi="Times New Roman" w:cs="Times New Roman"/>
          <w:sz w:val="24"/>
          <w:szCs w:val="24"/>
        </w:rPr>
        <w:t>Союз</w:t>
      </w:r>
      <w:r w:rsidRPr="009A0060">
        <w:rPr>
          <w:rFonts w:ascii="Times New Roman" w:hAnsi="Times New Roman" w:cs="Times New Roman"/>
          <w:sz w:val="24"/>
          <w:szCs w:val="24"/>
        </w:rPr>
        <w:t>) согласно приложения № 1</w:t>
      </w:r>
      <w:r w:rsidR="00BC1E52" w:rsidRPr="009A0060">
        <w:rPr>
          <w:rFonts w:ascii="Times New Roman" w:hAnsi="Times New Roman" w:cs="Times New Roman"/>
          <w:sz w:val="24"/>
          <w:szCs w:val="24"/>
        </w:rPr>
        <w:t>.</w:t>
      </w:r>
    </w:p>
    <w:p w:rsidR="005319DE" w:rsidRPr="009A0060" w:rsidRDefault="005319DE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40C9" w:rsidRPr="009A0060" w:rsidRDefault="003140C9" w:rsidP="003140C9">
      <w:pPr>
        <w:tabs>
          <w:tab w:val="left" w:pos="101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 xml:space="preserve">Кворум для проведения </w:t>
      </w:r>
      <w:r w:rsidR="00F13C17" w:rsidRPr="009A0060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Pr="009A0060">
        <w:rPr>
          <w:rFonts w:ascii="Times New Roman" w:hAnsi="Times New Roman" w:cs="Times New Roman"/>
          <w:sz w:val="24"/>
          <w:szCs w:val="24"/>
        </w:rPr>
        <w:t>общего Собрания членов Союз</w:t>
      </w:r>
      <w:r w:rsidR="00B403E0" w:rsidRPr="009A0060">
        <w:rPr>
          <w:rFonts w:ascii="Times New Roman" w:hAnsi="Times New Roman" w:cs="Times New Roman"/>
          <w:sz w:val="24"/>
          <w:szCs w:val="24"/>
        </w:rPr>
        <w:t>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B403E0" w:rsidRPr="009A0060">
        <w:rPr>
          <w:rFonts w:ascii="Times New Roman" w:hAnsi="Times New Roman" w:cs="Times New Roman"/>
          <w:sz w:val="24"/>
          <w:szCs w:val="24"/>
        </w:rPr>
        <w:t>«С</w:t>
      </w:r>
      <w:r w:rsidRPr="009A0060">
        <w:rPr>
          <w:rFonts w:ascii="Times New Roman" w:hAnsi="Times New Roman" w:cs="Times New Roman"/>
          <w:sz w:val="24"/>
          <w:szCs w:val="24"/>
        </w:rPr>
        <w:t>троител</w:t>
      </w:r>
      <w:r w:rsidR="00B403E0" w:rsidRPr="009A0060">
        <w:rPr>
          <w:rFonts w:ascii="Times New Roman" w:hAnsi="Times New Roman" w:cs="Times New Roman"/>
          <w:sz w:val="24"/>
          <w:szCs w:val="24"/>
        </w:rPr>
        <w:t>и</w:t>
      </w:r>
      <w:r w:rsidRPr="009A0060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</w:t>
      </w:r>
      <w:r w:rsidR="00FF2E58" w:rsidRPr="009A0060">
        <w:rPr>
          <w:rFonts w:ascii="Times New Roman" w:eastAsia="Times New Roman" w:hAnsi="Times New Roman" w:cs="Times New Roman"/>
          <w:sz w:val="24"/>
          <w:szCs w:val="24"/>
        </w:rPr>
        <w:t xml:space="preserve"> имеется, что составило </w:t>
      </w:r>
      <w:r w:rsidR="00EE57E9">
        <w:rPr>
          <w:rFonts w:ascii="Times New Roman" w:eastAsia="Times New Roman" w:hAnsi="Times New Roman" w:cs="Times New Roman"/>
          <w:sz w:val="24"/>
          <w:szCs w:val="24"/>
        </w:rPr>
        <w:t xml:space="preserve">52% </w:t>
      </w:r>
      <w:r w:rsidR="00FF2E58" w:rsidRPr="009A0060">
        <w:rPr>
          <w:rFonts w:ascii="Times New Roman" w:eastAsia="Times New Roman" w:hAnsi="Times New Roman" w:cs="Times New Roman"/>
          <w:sz w:val="24"/>
          <w:szCs w:val="24"/>
        </w:rPr>
        <w:t>от общего количества членов.</w:t>
      </w:r>
    </w:p>
    <w:p w:rsidR="003140C9" w:rsidRPr="009A0060" w:rsidRDefault="003140C9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19DE" w:rsidRPr="009A0060" w:rsidRDefault="005319DE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13C17" w:rsidRPr="009A0060">
        <w:rPr>
          <w:rFonts w:ascii="Times New Roman" w:hAnsi="Times New Roman" w:cs="Times New Roman"/>
          <w:b/>
          <w:sz w:val="24"/>
          <w:szCs w:val="24"/>
        </w:rPr>
        <w:t>внеочередном о</w:t>
      </w:r>
      <w:r w:rsidRPr="009A0060">
        <w:rPr>
          <w:rFonts w:ascii="Times New Roman" w:hAnsi="Times New Roman" w:cs="Times New Roman"/>
          <w:b/>
          <w:sz w:val="24"/>
          <w:szCs w:val="24"/>
        </w:rPr>
        <w:t>бщем собрании присутствовали без права голосования:</w:t>
      </w:r>
    </w:p>
    <w:p w:rsidR="00E12ED2" w:rsidRPr="009A0060" w:rsidRDefault="00E12ED2" w:rsidP="00E12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Матюнина Инна Александровна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– Генеральный директор Союза «Строители Московской области «Мособлстройкомплекс»;</w:t>
      </w:r>
    </w:p>
    <w:p w:rsidR="003B04F8" w:rsidRPr="009A0060" w:rsidRDefault="00A365D6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Кузнецова Татьяна Викторовна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– Заместитель Генерального директора Союз</w:t>
      </w:r>
      <w:r w:rsidR="00B403E0" w:rsidRPr="009A0060">
        <w:rPr>
          <w:rFonts w:ascii="Times New Roman" w:hAnsi="Times New Roman" w:cs="Times New Roman"/>
          <w:sz w:val="24"/>
          <w:szCs w:val="24"/>
        </w:rPr>
        <w:t>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B403E0" w:rsidRPr="009A0060">
        <w:rPr>
          <w:rFonts w:ascii="Times New Roman" w:hAnsi="Times New Roman" w:cs="Times New Roman"/>
          <w:sz w:val="24"/>
          <w:szCs w:val="24"/>
        </w:rPr>
        <w:t>«С</w:t>
      </w:r>
      <w:r w:rsidRPr="009A0060">
        <w:rPr>
          <w:rFonts w:ascii="Times New Roman" w:hAnsi="Times New Roman" w:cs="Times New Roman"/>
          <w:sz w:val="24"/>
          <w:szCs w:val="24"/>
        </w:rPr>
        <w:t>троител</w:t>
      </w:r>
      <w:r w:rsidR="00B403E0" w:rsidRPr="009A0060">
        <w:rPr>
          <w:rFonts w:ascii="Times New Roman" w:hAnsi="Times New Roman" w:cs="Times New Roman"/>
          <w:sz w:val="24"/>
          <w:szCs w:val="24"/>
        </w:rPr>
        <w:t>и</w:t>
      </w:r>
      <w:r w:rsidRPr="009A0060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</w:t>
      </w:r>
      <w:r w:rsidR="00D653D7" w:rsidRPr="009A0060">
        <w:rPr>
          <w:rFonts w:ascii="Times New Roman" w:hAnsi="Times New Roman" w:cs="Times New Roman"/>
          <w:sz w:val="24"/>
          <w:szCs w:val="24"/>
        </w:rPr>
        <w:t>;</w:t>
      </w:r>
    </w:p>
    <w:p w:rsidR="00E968E5" w:rsidRPr="009A0060" w:rsidRDefault="00E968E5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Андреев Сергей Викторович - </w:t>
      </w:r>
      <w:r w:rsidRPr="009A0060">
        <w:rPr>
          <w:rFonts w:ascii="Times New Roman" w:hAnsi="Times New Roman" w:cs="Times New Roman"/>
          <w:sz w:val="24"/>
          <w:szCs w:val="24"/>
        </w:rPr>
        <w:t>Заместитель Генерального директора Союз</w:t>
      </w:r>
      <w:r w:rsidR="00B403E0" w:rsidRPr="009A0060">
        <w:rPr>
          <w:rFonts w:ascii="Times New Roman" w:hAnsi="Times New Roman" w:cs="Times New Roman"/>
          <w:sz w:val="24"/>
          <w:szCs w:val="24"/>
        </w:rPr>
        <w:t>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B403E0" w:rsidRPr="009A0060">
        <w:rPr>
          <w:rFonts w:ascii="Times New Roman" w:hAnsi="Times New Roman" w:cs="Times New Roman"/>
          <w:sz w:val="24"/>
          <w:szCs w:val="24"/>
        </w:rPr>
        <w:t>«С</w:t>
      </w:r>
      <w:r w:rsidRPr="009A0060">
        <w:rPr>
          <w:rFonts w:ascii="Times New Roman" w:hAnsi="Times New Roman" w:cs="Times New Roman"/>
          <w:sz w:val="24"/>
          <w:szCs w:val="24"/>
        </w:rPr>
        <w:t>троител</w:t>
      </w:r>
      <w:r w:rsidR="00B403E0" w:rsidRPr="009A0060">
        <w:rPr>
          <w:rFonts w:ascii="Times New Roman" w:hAnsi="Times New Roman" w:cs="Times New Roman"/>
          <w:sz w:val="24"/>
          <w:szCs w:val="24"/>
        </w:rPr>
        <w:t>и</w:t>
      </w:r>
      <w:r w:rsidRPr="009A0060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</w:t>
      </w:r>
      <w:r w:rsidR="009D7C50" w:rsidRPr="009A0060">
        <w:rPr>
          <w:rFonts w:ascii="Times New Roman" w:hAnsi="Times New Roman" w:cs="Times New Roman"/>
          <w:sz w:val="24"/>
          <w:szCs w:val="24"/>
        </w:rPr>
        <w:t>;</w:t>
      </w:r>
    </w:p>
    <w:p w:rsidR="00154EF1" w:rsidRPr="009A0060" w:rsidRDefault="00154EF1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Волкова Наталия Васильевна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– Главный бухгалтер </w:t>
      </w:r>
      <w:r w:rsidR="00B403E0" w:rsidRPr="009A0060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="009D7C50" w:rsidRPr="009A0060">
        <w:rPr>
          <w:rFonts w:ascii="Times New Roman" w:hAnsi="Times New Roman" w:cs="Times New Roman"/>
          <w:sz w:val="24"/>
          <w:szCs w:val="24"/>
        </w:rPr>
        <w:t>;</w:t>
      </w:r>
    </w:p>
    <w:p w:rsidR="00661AE1" w:rsidRPr="009A0060" w:rsidRDefault="009D7C50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Мокан Евгения Олеговна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– Начальник отдела допусков </w:t>
      </w:r>
      <w:r w:rsidR="00B403E0" w:rsidRPr="009A0060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="00BC1E52" w:rsidRPr="009A0060">
        <w:rPr>
          <w:rFonts w:ascii="Times New Roman" w:hAnsi="Times New Roman" w:cs="Times New Roman"/>
          <w:sz w:val="24"/>
          <w:szCs w:val="24"/>
        </w:rPr>
        <w:t>.</w:t>
      </w:r>
    </w:p>
    <w:p w:rsidR="00661AE1" w:rsidRPr="009A0060" w:rsidRDefault="00661AE1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7EC" w:rsidRPr="009A0060" w:rsidRDefault="003747EC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 w:rsidR="00F13C17" w:rsidRPr="009A0060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Pr="009A0060">
        <w:rPr>
          <w:rFonts w:ascii="Times New Roman" w:hAnsi="Times New Roman" w:cs="Times New Roman"/>
          <w:b/>
          <w:sz w:val="24"/>
          <w:szCs w:val="24"/>
        </w:rPr>
        <w:t>ОБЩЕГО СОБРАНИЯ:</w:t>
      </w:r>
    </w:p>
    <w:p w:rsidR="003747EC" w:rsidRPr="009A0060" w:rsidRDefault="003747EC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7950C5" w:rsidRPr="009A0060">
        <w:rPr>
          <w:rFonts w:ascii="Times New Roman" w:hAnsi="Times New Roman" w:cs="Times New Roman"/>
          <w:sz w:val="24"/>
          <w:szCs w:val="24"/>
        </w:rPr>
        <w:t xml:space="preserve">Председателя Совета </w:t>
      </w:r>
      <w:r w:rsidR="00B403E0" w:rsidRPr="009A0060">
        <w:rPr>
          <w:rFonts w:ascii="Times New Roman" w:hAnsi="Times New Roman" w:cs="Times New Roman"/>
          <w:sz w:val="24"/>
          <w:szCs w:val="24"/>
        </w:rPr>
        <w:t>Союза</w:t>
      </w:r>
      <w:r w:rsidR="007950C5" w:rsidRPr="009A0060">
        <w:rPr>
          <w:rFonts w:ascii="Times New Roman" w:hAnsi="Times New Roman" w:cs="Times New Roman"/>
          <w:sz w:val="24"/>
          <w:szCs w:val="24"/>
        </w:rPr>
        <w:t xml:space="preserve"> «Мособлстройкомплекс» </w:t>
      </w:r>
      <w:r w:rsidRPr="009A0060">
        <w:rPr>
          <w:rFonts w:ascii="Times New Roman" w:hAnsi="Times New Roman" w:cs="Times New Roman"/>
          <w:sz w:val="24"/>
          <w:szCs w:val="24"/>
        </w:rPr>
        <w:t>-</w:t>
      </w:r>
      <w:r w:rsidR="007950C5" w:rsidRPr="009A0060">
        <w:rPr>
          <w:rFonts w:ascii="Times New Roman" w:hAnsi="Times New Roman" w:cs="Times New Roman"/>
          <w:sz w:val="24"/>
          <w:szCs w:val="24"/>
        </w:rPr>
        <w:t xml:space="preserve"> Кривошеина Сергея Викторовича, который</w:t>
      </w:r>
      <w:r w:rsidRPr="009A0060">
        <w:rPr>
          <w:rFonts w:ascii="Times New Roman" w:hAnsi="Times New Roman" w:cs="Times New Roman"/>
          <w:sz w:val="24"/>
          <w:szCs w:val="24"/>
        </w:rPr>
        <w:t xml:space="preserve"> сообщил, что из</w:t>
      </w:r>
      <w:r w:rsidR="00E430BD"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D72E14">
        <w:rPr>
          <w:rFonts w:ascii="Times New Roman" w:hAnsi="Times New Roman" w:cs="Times New Roman"/>
          <w:sz w:val="24"/>
          <w:szCs w:val="24"/>
        </w:rPr>
        <w:t>390 (триста девяносто)</w:t>
      </w:r>
      <w:r w:rsidR="005F0166"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Pr="009A0060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B403E0" w:rsidRPr="009A0060">
        <w:rPr>
          <w:rFonts w:ascii="Times New Roman" w:hAnsi="Times New Roman" w:cs="Times New Roman"/>
          <w:sz w:val="24"/>
          <w:szCs w:val="24"/>
        </w:rPr>
        <w:t>Союза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в</w:t>
      </w:r>
      <w:r w:rsidR="00F13C17" w:rsidRPr="009A0060">
        <w:rPr>
          <w:rFonts w:ascii="Times New Roman" w:hAnsi="Times New Roman" w:cs="Times New Roman"/>
          <w:sz w:val="24"/>
          <w:szCs w:val="24"/>
        </w:rPr>
        <w:t>о внеочередном о</w:t>
      </w:r>
      <w:r w:rsidRPr="009A0060">
        <w:rPr>
          <w:rFonts w:ascii="Times New Roman" w:hAnsi="Times New Roman" w:cs="Times New Roman"/>
          <w:sz w:val="24"/>
          <w:szCs w:val="24"/>
        </w:rPr>
        <w:t>бщем собрании п</w:t>
      </w:r>
      <w:r w:rsidR="001618E2" w:rsidRPr="009A0060">
        <w:rPr>
          <w:rFonts w:ascii="Times New Roman" w:hAnsi="Times New Roman" w:cs="Times New Roman"/>
          <w:sz w:val="24"/>
          <w:szCs w:val="24"/>
        </w:rPr>
        <w:t xml:space="preserve">ринимают участие </w:t>
      </w:r>
      <w:r w:rsidR="00EE57E9">
        <w:rPr>
          <w:rFonts w:ascii="Times New Roman" w:hAnsi="Times New Roman" w:cs="Times New Roman"/>
          <w:sz w:val="24"/>
          <w:szCs w:val="24"/>
        </w:rPr>
        <w:t>202 (Двести два)</w:t>
      </w:r>
      <w:r w:rsidR="005F0166"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Pr="009A0060">
        <w:rPr>
          <w:rFonts w:ascii="Times New Roman" w:hAnsi="Times New Roman" w:cs="Times New Roman"/>
          <w:sz w:val="24"/>
          <w:szCs w:val="24"/>
        </w:rPr>
        <w:t>член</w:t>
      </w:r>
      <w:r w:rsidR="001618E2" w:rsidRPr="009A0060">
        <w:rPr>
          <w:rFonts w:ascii="Times New Roman" w:hAnsi="Times New Roman" w:cs="Times New Roman"/>
          <w:sz w:val="24"/>
          <w:szCs w:val="24"/>
        </w:rPr>
        <w:t>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B403E0" w:rsidRPr="009A0060">
        <w:rPr>
          <w:rFonts w:ascii="Times New Roman" w:hAnsi="Times New Roman" w:cs="Times New Roman"/>
          <w:sz w:val="24"/>
          <w:szCs w:val="24"/>
        </w:rPr>
        <w:t>Союза</w:t>
      </w:r>
      <w:r w:rsidRPr="009A0060">
        <w:rPr>
          <w:rFonts w:ascii="Times New Roman" w:hAnsi="Times New Roman" w:cs="Times New Roman"/>
          <w:sz w:val="24"/>
          <w:szCs w:val="24"/>
        </w:rPr>
        <w:t xml:space="preserve">. </w:t>
      </w:r>
      <w:r w:rsidR="00F13C17" w:rsidRPr="009A0060">
        <w:rPr>
          <w:rFonts w:ascii="Times New Roman" w:hAnsi="Times New Roman" w:cs="Times New Roman"/>
          <w:sz w:val="24"/>
          <w:szCs w:val="24"/>
        </w:rPr>
        <w:t>Внеочередное о</w:t>
      </w:r>
      <w:r w:rsidRPr="009A0060">
        <w:rPr>
          <w:rFonts w:ascii="Times New Roman" w:hAnsi="Times New Roman" w:cs="Times New Roman"/>
          <w:sz w:val="24"/>
          <w:szCs w:val="24"/>
        </w:rPr>
        <w:t xml:space="preserve">бщее собрание правомочно, т.к. в нем принимает участие  более половины членов </w:t>
      </w:r>
      <w:r w:rsidR="00B403E0" w:rsidRPr="009A0060">
        <w:rPr>
          <w:rFonts w:ascii="Times New Roman" w:hAnsi="Times New Roman" w:cs="Times New Roman"/>
          <w:sz w:val="24"/>
          <w:szCs w:val="24"/>
        </w:rPr>
        <w:t>Союза</w:t>
      </w:r>
      <w:r w:rsidRPr="009A0060">
        <w:rPr>
          <w:rFonts w:ascii="Times New Roman" w:hAnsi="Times New Roman" w:cs="Times New Roman"/>
          <w:sz w:val="24"/>
          <w:szCs w:val="24"/>
        </w:rPr>
        <w:t>.</w:t>
      </w:r>
    </w:p>
    <w:p w:rsidR="009D7C50" w:rsidRPr="009A0060" w:rsidRDefault="00F13C17" w:rsidP="00FF2E5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Внеочередное о</w:t>
      </w:r>
      <w:r w:rsidR="003747EC" w:rsidRPr="009A0060">
        <w:rPr>
          <w:rFonts w:ascii="Times New Roman" w:hAnsi="Times New Roman" w:cs="Times New Roman"/>
          <w:b/>
          <w:sz w:val="24"/>
          <w:szCs w:val="24"/>
        </w:rPr>
        <w:t xml:space="preserve">бщее собрание считается открытым. </w:t>
      </w:r>
    </w:p>
    <w:p w:rsidR="00E12ED2" w:rsidRDefault="00E12ED2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7E9" w:rsidRDefault="00EE57E9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57E9" w:rsidRPr="009A0060" w:rsidRDefault="00EE57E9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2ED2" w:rsidRPr="009A0060" w:rsidRDefault="00E12ED2" w:rsidP="00E12ED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ПОВЕСТКЕ ДНЯ </w:t>
      </w:r>
      <w:r w:rsidR="00F13C17" w:rsidRPr="009A0060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Pr="009A0060">
        <w:rPr>
          <w:rFonts w:ascii="Times New Roman" w:hAnsi="Times New Roman" w:cs="Times New Roman"/>
          <w:b/>
          <w:sz w:val="24"/>
          <w:szCs w:val="24"/>
        </w:rPr>
        <w:t>ОБЩЕГО СОБРАНИЯ.</w:t>
      </w:r>
    </w:p>
    <w:p w:rsidR="00E12ED2" w:rsidRPr="009A0060" w:rsidRDefault="00E12ED2" w:rsidP="00F13C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FB6894" w:rsidRPr="009A0060">
        <w:rPr>
          <w:rFonts w:ascii="Times New Roman" w:hAnsi="Times New Roman" w:cs="Times New Roman"/>
          <w:sz w:val="24"/>
          <w:szCs w:val="24"/>
        </w:rPr>
        <w:t xml:space="preserve">Председателя Совета Союза «Мособлстройкомплекс», </w:t>
      </w:r>
      <w:r w:rsidRPr="009A0060">
        <w:rPr>
          <w:rFonts w:ascii="Times New Roman" w:hAnsi="Times New Roman" w:cs="Times New Roman"/>
          <w:sz w:val="24"/>
          <w:szCs w:val="24"/>
        </w:rPr>
        <w:t xml:space="preserve">Кривошеина Сергея Викторовича, который огласил Повестку дня из </w:t>
      </w:r>
      <w:r w:rsidR="00F13C17" w:rsidRPr="009A0060">
        <w:rPr>
          <w:rFonts w:ascii="Times New Roman" w:hAnsi="Times New Roman" w:cs="Times New Roman"/>
          <w:sz w:val="24"/>
          <w:szCs w:val="24"/>
        </w:rPr>
        <w:t>8-ми вопросов.</w:t>
      </w:r>
    </w:p>
    <w:p w:rsidR="00E12ED2" w:rsidRPr="009A0060" w:rsidRDefault="00E12ED2" w:rsidP="00E12ED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2ED2" w:rsidRPr="009A0060" w:rsidRDefault="00E12ED2" w:rsidP="00E12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12ED2" w:rsidRPr="009A0060" w:rsidRDefault="00F13C17" w:rsidP="00E12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Внеочередного о</w:t>
      </w:r>
      <w:r w:rsidR="00E12ED2" w:rsidRPr="009A0060">
        <w:rPr>
          <w:rFonts w:ascii="Times New Roman" w:hAnsi="Times New Roman" w:cs="Times New Roman"/>
          <w:b/>
          <w:sz w:val="24"/>
          <w:szCs w:val="24"/>
        </w:rPr>
        <w:t>бщего собрания членов Союза «Строители Московской области «Мособлстройкомплекс»</w:t>
      </w:r>
    </w:p>
    <w:p w:rsidR="00E12ED2" w:rsidRPr="009A0060" w:rsidRDefault="00E12ED2" w:rsidP="00E12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C17" w:rsidRPr="009A0060" w:rsidRDefault="00F13C17" w:rsidP="00F13C17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 xml:space="preserve">О выборах </w:t>
      </w:r>
      <w:r w:rsidR="00A03148">
        <w:rPr>
          <w:rFonts w:ascii="Times New Roman" w:hAnsi="Times New Roman" w:cs="Times New Roman"/>
          <w:sz w:val="24"/>
          <w:szCs w:val="24"/>
        </w:rPr>
        <w:t xml:space="preserve">председателя и секретаря </w:t>
      </w:r>
      <w:r w:rsidRPr="009A0060">
        <w:rPr>
          <w:rFonts w:ascii="Times New Roman" w:hAnsi="Times New Roman" w:cs="Times New Roman"/>
          <w:sz w:val="24"/>
          <w:szCs w:val="24"/>
        </w:rPr>
        <w:t xml:space="preserve"> внеочередного общего собрания членов Союза «Строители Московской области «Мособлстройкомплекс»;</w:t>
      </w:r>
    </w:p>
    <w:p w:rsidR="00F13C17" w:rsidRPr="009A0060" w:rsidRDefault="00F13C17" w:rsidP="00F13C17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О выборе Счетной комиссии внеочередного общего собрания членов Союза «Строители Московской области «Мособлстройкомплекс»;</w:t>
      </w:r>
    </w:p>
    <w:p w:rsidR="00F13C17" w:rsidRPr="009A0060" w:rsidRDefault="00F13C17" w:rsidP="00F13C1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Style w:val="doccaption"/>
          <w:rFonts w:ascii="Times New Roman" w:hAnsi="Times New Roman" w:cs="Times New Roman"/>
          <w:sz w:val="24"/>
          <w:szCs w:val="24"/>
        </w:rPr>
      </w:pP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О рассмотрении Федерального закона от 03.07.2016 № 372-ФЗ "О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13C17" w:rsidRPr="009A0060" w:rsidRDefault="00F13C17" w:rsidP="00F13C1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Style w:val="doccaption"/>
          <w:rFonts w:ascii="Times New Roman" w:hAnsi="Times New Roman" w:cs="Times New Roman"/>
          <w:sz w:val="24"/>
          <w:szCs w:val="24"/>
        </w:rPr>
      </w:pP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Положения о компенсационном фонде возмещения вреда </w:t>
      </w:r>
      <w:r w:rsidRPr="009A0060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3C17" w:rsidRPr="009A0060" w:rsidRDefault="00F13C17" w:rsidP="00F13C1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Положения о компенсационном фонде </w:t>
      </w:r>
      <w:r w:rsidRPr="009A0060">
        <w:rPr>
          <w:rFonts w:ascii="Times New Roman" w:hAnsi="Times New Roman" w:cs="Times New Roman"/>
          <w:sz w:val="24"/>
          <w:szCs w:val="24"/>
        </w:rPr>
        <w:t>обеспечения договорных обязательств Союза «Строители Московской области «Мособлстройкомплекс»;</w:t>
      </w:r>
    </w:p>
    <w:p w:rsidR="00F13C17" w:rsidRPr="009A0060" w:rsidRDefault="00F13C17" w:rsidP="00F13C1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Об исключении из членов Союза «Строители Московской области «Мособлстройкомплекс»;</w:t>
      </w:r>
    </w:p>
    <w:p w:rsidR="00F13C17" w:rsidRPr="009A0060" w:rsidRDefault="00F13C17" w:rsidP="00F13C1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Об утверждении Устава Союза «Строители Московской области «Мособлстройкомплекс» в новой редакции;</w:t>
      </w:r>
    </w:p>
    <w:p w:rsidR="00F13C17" w:rsidRPr="009A0060" w:rsidRDefault="00036587" w:rsidP="00F13C1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Разное.</w:t>
      </w:r>
    </w:p>
    <w:p w:rsidR="00F13C17" w:rsidRPr="009A0060" w:rsidRDefault="00F13C17" w:rsidP="00F13C1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12ED2" w:rsidRPr="009A0060" w:rsidRDefault="00F13C17" w:rsidP="00F13C1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A0060">
        <w:rPr>
          <w:rFonts w:ascii="Times New Roman" w:hAnsi="Times New Roman" w:cs="Times New Roman"/>
          <w:sz w:val="24"/>
          <w:szCs w:val="24"/>
        </w:rPr>
        <w:t>утвердить повестку дня внеочередного общего собрания из 8-ми вопросов.</w:t>
      </w:r>
    </w:p>
    <w:p w:rsidR="00E12ED2" w:rsidRPr="009A0060" w:rsidRDefault="001618E2" w:rsidP="00E12ED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E57E9">
        <w:rPr>
          <w:rFonts w:ascii="Times New Roman" w:hAnsi="Times New Roman" w:cs="Times New Roman"/>
          <w:sz w:val="24"/>
          <w:szCs w:val="24"/>
        </w:rPr>
        <w:t xml:space="preserve">202 </w:t>
      </w:r>
      <w:r w:rsidR="00E12ED2" w:rsidRPr="009A0060">
        <w:rPr>
          <w:rFonts w:ascii="Times New Roman" w:hAnsi="Times New Roman" w:cs="Times New Roman"/>
          <w:sz w:val="24"/>
          <w:szCs w:val="24"/>
        </w:rPr>
        <w:t>голос, «против» -</w:t>
      </w:r>
      <w:r w:rsidRPr="009A0060">
        <w:rPr>
          <w:rFonts w:ascii="Times New Roman" w:hAnsi="Times New Roman" w:cs="Times New Roman"/>
          <w:sz w:val="24"/>
          <w:szCs w:val="24"/>
        </w:rPr>
        <w:t xml:space="preserve"> 0</w:t>
      </w:r>
      <w:r w:rsidR="00E12ED2" w:rsidRPr="009A0060">
        <w:rPr>
          <w:rFonts w:ascii="Times New Roman" w:hAnsi="Times New Roman" w:cs="Times New Roman"/>
          <w:sz w:val="24"/>
          <w:szCs w:val="24"/>
        </w:rPr>
        <w:t xml:space="preserve"> голосов, «воздержался</w:t>
      </w:r>
      <w:r w:rsidRPr="009A0060">
        <w:rPr>
          <w:rFonts w:ascii="Times New Roman" w:hAnsi="Times New Roman" w:cs="Times New Roman"/>
          <w:sz w:val="24"/>
          <w:szCs w:val="24"/>
        </w:rPr>
        <w:t xml:space="preserve">» - 0 </w:t>
      </w:r>
      <w:r w:rsidR="00E12ED2" w:rsidRPr="009A0060">
        <w:rPr>
          <w:rFonts w:ascii="Times New Roman" w:hAnsi="Times New Roman" w:cs="Times New Roman"/>
          <w:sz w:val="24"/>
          <w:szCs w:val="24"/>
        </w:rPr>
        <w:t>голосов.</w:t>
      </w:r>
    </w:p>
    <w:p w:rsidR="00E12ED2" w:rsidRPr="009A0060" w:rsidRDefault="001618E2" w:rsidP="00FF2E5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Решение принято </w:t>
      </w:r>
      <w:r w:rsidR="00EE57E9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="00E12ED2" w:rsidRPr="009A0060">
        <w:rPr>
          <w:rFonts w:ascii="Times New Roman" w:hAnsi="Times New Roman" w:cs="Times New Roman"/>
          <w:b/>
          <w:sz w:val="24"/>
          <w:szCs w:val="24"/>
        </w:rPr>
        <w:t>.</w:t>
      </w:r>
    </w:p>
    <w:p w:rsidR="009D7C50" w:rsidRPr="009A0060" w:rsidRDefault="009D7C50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CDA" w:rsidRPr="009A0060" w:rsidRDefault="00EE1CDA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ДНЯ: </w:t>
      </w:r>
      <w:r w:rsidRPr="009A0060">
        <w:rPr>
          <w:rFonts w:ascii="Times New Roman" w:hAnsi="Times New Roman" w:cs="Times New Roman"/>
          <w:sz w:val="24"/>
          <w:szCs w:val="24"/>
        </w:rPr>
        <w:t xml:space="preserve">О выборах </w:t>
      </w:r>
      <w:r w:rsidR="00A03148">
        <w:rPr>
          <w:rFonts w:ascii="Times New Roman" w:hAnsi="Times New Roman" w:cs="Times New Roman"/>
          <w:sz w:val="24"/>
          <w:szCs w:val="24"/>
        </w:rPr>
        <w:t xml:space="preserve">председателя и секретаря 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F13C17" w:rsidRPr="009A0060">
        <w:rPr>
          <w:rFonts w:ascii="Times New Roman" w:hAnsi="Times New Roman" w:cs="Times New Roman"/>
          <w:sz w:val="24"/>
          <w:szCs w:val="24"/>
        </w:rPr>
        <w:t>внеочередного о</w:t>
      </w:r>
      <w:r w:rsidRPr="009A0060">
        <w:rPr>
          <w:rFonts w:ascii="Times New Roman" w:hAnsi="Times New Roman" w:cs="Times New Roman"/>
          <w:sz w:val="24"/>
          <w:szCs w:val="24"/>
        </w:rPr>
        <w:t>бщего собрания</w:t>
      </w:r>
      <w:r w:rsidR="00F13C17" w:rsidRPr="009A0060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9A0060">
        <w:rPr>
          <w:rFonts w:ascii="Times New Roman" w:hAnsi="Times New Roman" w:cs="Times New Roman"/>
          <w:sz w:val="24"/>
          <w:szCs w:val="24"/>
        </w:rPr>
        <w:t xml:space="preserve"> Союз</w:t>
      </w:r>
      <w:r w:rsidR="00B403E0" w:rsidRPr="009A0060">
        <w:rPr>
          <w:rFonts w:ascii="Times New Roman" w:hAnsi="Times New Roman" w:cs="Times New Roman"/>
          <w:sz w:val="24"/>
          <w:szCs w:val="24"/>
        </w:rPr>
        <w:t>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B403E0" w:rsidRPr="009A0060">
        <w:rPr>
          <w:rFonts w:ascii="Times New Roman" w:hAnsi="Times New Roman" w:cs="Times New Roman"/>
          <w:sz w:val="24"/>
          <w:szCs w:val="24"/>
        </w:rPr>
        <w:t>«С</w:t>
      </w:r>
      <w:r w:rsidRPr="009A0060">
        <w:rPr>
          <w:rFonts w:ascii="Times New Roman" w:hAnsi="Times New Roman" w:cs="Times New Roman"/>
          <w:sz w:val="24"/>
          <w:szCs w:val="24"/>
        </w:rPr>
        <w:t>троител</w:t>
      </w:r>
      <w:r w:rsidR="00B403E0" w:rsidRPr="009A0060">
        <w:rPr>
          <w:rFonts w:ascii="Times New Roman" w:hAnsi="Times New Roman" w:cs="Times New Roman"/>
          <w:sz w:val="24"/>
          <w:szCs w:val="24"/>
        </w:rPr>
        <w:t>и</w:t>
      </w:r>
      <w:r w:rsidRPr="009A0060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«Мособлстройкомплекс».</w:t>
      </w:r>
    </w:p>
    <w:p w:rsidR="00EE1CDA" w:rsidRPr="009A0060" w:rsidRDefault="00EE1CDA" w:rsidP="00356705">
      <w:pPr>
        <w:spacing w:after="0"/>
        <w:ind w:right="-1" w:firstLine="851"/>
        <w:jc w:val="both"/>
        <w:rPr>
          <w:rFonts w:ascii="Times New Roman" w:hAnsi="Times New Roman" w:cs="Times New Roman"/>
        </w:rPr>
      </w:pPr>
      <w:r w:rsidRPr="009A0060">
        <w:rPr>
          <w:rFonts w:ascii="Times New Roman" w:hAnsi="Times New Roman" w:cs="Times New Roman"/>
          <w:sz w:val="24"/>
          <w:szCs w:val="24"/>
        </w:rPr>
        <w:t>СЛУШАЛИ:</w:t>
      </w:r>
      <w:r w:rsidR="007950C5" w:rsidRPr="009A0060">
        <w:rPr>
          <w:rFonts w:ascii="Times New Roman" w:hAnsi="Times New Roman" w:cs="Times New Roman"/>
          <w:sz w:val="24"/>
          <w:szCs w:val="24"/>
        </w:rPr>
        <w:t xml:space="preserve"> Председателя Совета </w:t>
      </w:r>
      <w:r w:rsidR="00B403E0" w:rsidRPr="009A0060">
        <w:rPr>
          <w:rFonts w:ascii="Times New Roman" w:hAnsi="Times New Roman" w:cs="Times New Roman"/>
          <w:sz w:val="24"/>
          <w:szCs w:val="24"/>
        </w:rPr>
        <w:t>Союза</w:t>
      </w:r>
      <w:r w:rsidR="007950C5" w:rsidRPr="009A0060">
        <w:rPr>
          <w:rFonts w:ascii="Times New Roman" w:hAnsi="Times New Roman" w:cs="Times New Roman"/>
          <w:sz w:val="24"/>
          <w:szCs w:val="24"/>
        </w:rPr>
        <w:t xml:space="preserve"> «Мособлстройкомплекс» - Кривошеина Сергея Викторовича, </w:t>
      </w:r>
      <w:r w:rsidR="009D7C50" w:rsidRPr="009A0060">
        <w:rPr>
          <w:rFonts w:ascii="Times New Roman" w:hAnsi="Times New Roman" w:cs="Times New Roman"/>
          <w:sz w:val="24"/>
          <w:szCs w:val="24"/>
        </w:rPr>
        <w:t xml:space="preserve">который предложил </w:t>
      </w:r>
      <w:r w:rsidR="004A1700" w:rsidRPr="009A0060">
        <w:rPr>
          <w:rFonts w:ascii="Times New Roman" w:hAnsi="Times New Roman" w:cs="Times New Roman"/>
          <w:sz w:val="24"/>
          <w:szCs w:val="24"/>
        </w:rPr>
        <w:t>для ведения</w:t>
      </w:r>
      <w:r w:rsidR="004A1700" w:rsidRPr="009A0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C17" w:rsidRPr="009A0060">
        <w:rPr>
          <w:rFonts w:ascii="Times New Roman" w:eastAsia="Calibri" w:hAnsi="Times New Roman" w:cs="Times New Roman"/>
          <w:sz w:val="24"/>
          <w:szCs w:val="24"/>
        </w:rPr>
        <w:t>внеочередного общего собрания следующих</w:t>
      </w:r>
      <w:r w:rsidR="00D72C28" w:rsidRPr="009A0060">
        <w:rPr>
          <w:rFonts w:ascii="Times New Roman" w:eastAsia="Calibri" w:hAnsi="Times New Roman" w:cs="Times New Roman"/>
          <w:sz w:val="24"/>
          <w:szCs w:val="24"/>
        </w:rPr>
        <w:t xml:space="preserve"> кандидат</w:t>
      </w:r>
      <w:r w:rsidR="00F13C17" w:rsidRPr="009A0060">
        <w:rPr>
          <w:rFonts w:ascii="Times New Roman" w:eastAsia="Calibri" w:hAnsi="Times New Roman" w:cs="Times New Roman"/>
          <w:sz w:val="24"/>
          <w:szCs w:val="24"/>
        </w:rPr>
        <w:t>ов</w:t>
      </w:r>
      <w:r w:rsidR="00D72C28" w:rsidRPr="009A0060">
        <w:rPr>
          <w:rFonts w:ascii="Times New Roman" w:eastAsia="Calibri" w:hAnsi="Times New Roman" w:cs="Times New Roman"/>
          <w:sz w:val="24"/>
          <w:szCs w:val="24"/>
        </w:rPr>
        <w:t>: председатель собрания</w:t>
      </w:r>
      <w:r w:rsidR="008326CE" w:rsidRPr="009A0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C28" w:rsidRPr="009A0060">
        <w:rPr>
          <w:rFonts w:ascii="Times New Roman" w:eastAsia="Calibri" w:hAnsi="Times New Roman" w:cs="Times New Roman"/>
          <w:sz w:val="24"/>
          <w:szCs w:val="24"/>
        </w:rPr>
        <w:t xml:space="preserve">- Богачев Михаил Григорьевич –   Генеральный директор </w:t>
      </w:r>
      <w:r w:rsidR="00D72C28" w:rsidRPr="009A0060">
        <w:rPr>
          <w:rFonts w:ascii="Times New Roman" w:hAnsi="Times New Roman" w:cs="Times New Roman"/>
          <w:sz w:val="24"/>
          <w:szCs w:val="24"/>
        </w:rPr>
        <w:t xml:space="preserve"> ООО «СНОК», секретарь собрания - </w:t>
      </w:r>
      <w:r w:rsidR="005F0166" w:rsidRPr="009A0060">
        <w:rPr>
          <w:rFonts w:ascii="Times New Roman" w:hAnsi="Times New Roman" w:cs="Times New Roman"/>
          <w:sz w:val="24"/>
          <w:szCs w:val="24"/>
        </w:rPr>
        <w:t xml:space="preserve"> Матвеев Михаил Александрович </w:t>
      </w:r>
      <w:r w:rsidR="00154EF1" w:rsidRPr="009A0060">
        <w:rPr>
          <w:rFonts w:ascii="Times New Roman" w:hAnsi="Times New Roman" w:cs="Times New Roman"/>
          <w:sz w:val="24"/>
          <w:szCs w:val="24"/>
        </w:rPr>
        <w:t>–</w:t>
      </w:r>
      <w:r w:rsidR="00D113E2"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5F0166" w:rsidRPr="009A0060">
        <w:rPr>
          <w:rFonts w:ascii="Times New Roman" w:hAnsi="Times New Roman" w:cs="Times New Roman"/>
          <w:bCs/>
        </w:rPr>
        <w:t>Начальник юридического управления</w:t>
      </w:r>
      <w:r w:rsidR="005F0166" w:rsidRPr="009A0060">
        <w:rPr>
          <w:rFonts w:ascii="Times New Roman" w:hAnsi="Times New Roman" w:cs="Times New Roman"/>
        </w:rPr>
        <w:t xml:space="preserve"> ООО «МОРТОН-РСО</w:t>
      </w:r>
      <w:r w:rsidR="00D72C28" w:rsidRPr="009A00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A0060">
        <w:rPr>
          <w:rFonts w:ascii="Times New Roman" w:hAnsi="Times New Roman" w:cs="Times New Roman"/>
          <w:sz w:val="24"/>
          <w:szCs w:val="24"/>
        </w:rPr>
        <w:t>Иных предложений не поступило.</w:t>
      </w:r>
    </w:p>
    <w:p w:rsidR="00D113E2" w:rsidRPr="009A0060" w:rsidRDefault="00D72C28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 xml:space="preserve">РЕШИЛИ: Избрать </w:t>
      </w:r>
      <w:r w:rsidR="005F0166" w:rsidRPr="009A0060">
        <w:rPr>
          <w:rFonts w:ascii="Times New Roman" w:eastAsia="Calibri" w:hAnsi="Times New Roman" w:cs="Times New Roman"/>
          <w:sz w:val="24"/>
          <w:szCs w:val="24"/>
        </w:rPr>
        <w:t>председателем собрания</w:t>
      </w:r>
      <w:r w:rsidR="008326CE" w:rsidRPr="009A0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166" w:rsidRPr="009A0060">
        <w:rPr>
          <w:rFonts w:ascii="Times New Roman" w:eastAsia="Calibri" w:hAnsi="Times New Roman" w:cs="Times New Roman"/>
          <w:sz w:val="24"/>
          <w:szCs w:val="24"/>
        </w:rPr>
        <w:t>- Богачев</w:t>
      </w:r>
      <w:r w:rsidR="008326CE" w:rsidRPr="009A0060">
        <w:rPr>
          <w:rFonts w:ascii="Times New Roman" w:eastAsia="Calibri" w:hAnsi="Times New Roman" w:cs="Times New Roman"/>
          <w:sz w:val="24"/>
          <w:szCs w:val="24"/>
        </w:rPr>
        <w:t>а</w:t>
      </w:r>
      <w:r w:rsidR="005F0166" w:rsidRPr="009A0060">
        <w:rPr>
          <w:rFonts w:ascii="Times New Roman" w:eastAsia="Calibri" w:hAnsi="Times New Roman" w:cs="Times New Roman"/>
          <w:sz w:val="24"/>
          <w:szCs w:val="24"/>
        </w:rPr>
        <w:t xml:space="preserve"> Михаил</w:t>
      </w:r>
      <w:r w:rsidR="008326CE" w:rsidRPr="009A0060">
        <w:rPr>
          <w:rFonts w:ascii="Times New Roman" w:eastAsia="Calibri" w:hAnsi="Times New Roman" w:cs="Times New Roman"/>
          <w:sz w:val="24"/>
          <w:szCs w:val="24"/>
        </w:rPr>
        <w:t>а</w:t>
      </w:r>
      <w:r w:rsidR="005F0166" w:rsidRPr="009A0060">
        <w:rPr>
          <w:rFonts w:ascii="Times New Roman" w:eastAsia="Calibri" w:hAnsi="Times New Roman" w:cs="Times New Roman"/>
          <w:sz w:val="24"/>
          <w:szCs w:val="24"/>
        </w:rPr>
        <w:t xml:space="preserve"> Григорьевич</w:t>
      </w:r>
      <w:r w:rsidR="008326CE" w:rsidRPr="009A0060">
        <w:rPr>
          <w:rFonts w:ascii="Times New Roman" w:eastAsia="Calibri" w:hAnsi="Times New Roman" w:cs="Times New Roman"/>
          <w:sz w:val="24"/>
          <w:szCs w:val="24"/>
        </w:rPr>
        <w:t>а</w:t>
      </w:r>
      <w:r w:rsidR="005F0166" w:rsidRPr="009A0060">
        <w:rPr>
          <w:rFonts w:ascii="Times New Roman" w:eastAsia="Calibri" w:hAnsi="Times New Roman" w:cs="Times New Roman"/>
          <w:sz w:val="24"/>
          <w:szCs w:val="24"/>
        </w:rPr>
        <w:t xml:space="preserve"> –   Генеральн</w:t>
      </w:r>
      <w:r w:rsidR="008326CE" w:rsidRPr="009A0060">
        <w:rPr>
          <w:rFonts w:ascii="Times New Roman" w:eastAsia="Calibri" w:hAnsi="Times New Roman" w:cs="Times New Roman"/>
          <w:sz w:val="24"/>
          <w:szCs w:val="24"/>
        </w:rPr>
        <w:t>ого</w:t>
      </w:r>
      <w:r w:rsidR="005F0166" w:rsidRPr="009A0060">
        <w:rPr>
          <w:rFonts w:ascii="Times New Roman" w:eastAsia="Calibri" w:hAnsi="Times New Roman" w:cs="Times New Roman"/>
          <w:sz w:val="24"/>
          <w:szCs w:val="24"/>
        </w:rPr>
        <w:t xml:space="preserve"> директор</w:t>
      </w:r>
      <w:r w:rsidR="008326CE" w:rsidRPr="009A0060">
        <w:rPr>
          <w:rFonts w:ascii="Times New Roman" w:eastAsia="Calibri" w:hAnsi="Times New Roman" w:cs="Times New Roman"/>
          <w:sz w:val="24"/>
          <w:szCs w:val="24"/>
        </w:rPr>
        <w:t>а</w:t>
      </w:r>
      <w:r w:rsidR="005F0166" w:rsidRPr="009A0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166" w:rsidRPr="009A0060">
        <w:rPr>
          <w:rFonts w:ascii="Times New Roman" w:hAnsi="Times New Roman" w:cs="Times New Roman"/>
          <w:sz w:val="24"/>
          <w:szCs w:val="24"/>
        </w:rPr>
        <w:t xml:space="preserve"> ООО «СНОК», секретар</w:t>
      </w:r>
      <w:r w:rsidR="008326CE" w:rsidRPr="009A0060">
        <w:rPr>
          <w:rFonts w:ascii="Times New Roman" w:hAnsi="Times New Roman" w:cs="Times New Roman"/>
          <w:sz w:val="24"/>
          <w:szCs w:val="24"/>
        </w:rPr>
        <w:t>ем</w:t>
      </w:r>
      <w:r w:rsidR="005F0166" w:rsidRPr="009A0060">
        <w:rPr>
          <w:rFonts w:ascii="Times New Roman" w:hAnsi="Times New Roman" w:cs="Times New Roman"/>
          <w:sz w:val="24"/>
          <w:szCs w:val="24"/>
        </w:rPr>
        <w:t xml:space="preserve"> собрания -  Матвеева Михаила Александровича – </w:t>
      </w:r>
      <w:r w:rsidR="005F0166" w:rsidRPr="009A0060">
        <w:rPr>
          <w:rFonts w:ascii="Times New Roman" w:hAnsi="Times New Roman" w:cs="Times New Roman"/>
          <w:bCs/>
        </w:rPr>
        <w:t>Начальника юридического управления</w:t>
      </w:r>
      <w:r w:rsidR="005F0166" w:rsidRPr="009A0060">
        <w:rPr>
          <w:rFonts w:ascii="Times New Roman" w:hAnsi="Times New Roman" w:cs="Times New Roman"/>
        </w:rPr>
        <w:t xml:space="preserve"> ООО «МОРТОН-РСО</w:t>
      </w:r>
      <w:r w:rsidR="009029AC" w:rsidRPr="009A006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110B1" w:rsidRPr="009A0060" w:rsidRDefault="00E110B1" w:rsidP="00E110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 xml:space="preserve">202 </w:t>
      </w:r>
      <w:r w:rsidRPr="009A0060">
        <w:rPr>
          <w:rFonts w:ascii="Times New Roman" w:hAnsi="Times New Roman" w:cs="Times New Roman"/>
          <w:sz w:val="24"/>
          <w:szCs w:val="24"/>
        </w:rPr>
        <w:t>голос, «против» - 0 голосов, «воздержался» - 0 голосов.</w:t>
      </w:r>
    </w:p>
    <w:p w:rsidR="00E110B1" w:rsidRPr="009A0060" w:rsidRDefault="00E110B1" w:rsidP="00E110B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Решение принято </w:t>
      </w:r>
      <w:r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Pr="009A0060">
        <w:rPr>
          <w:rFonts w:ascii="Times New Roman" w:hAnsi="Times New Roman" w:cs="Times New Roman"/>
          <w:b/>
          <w:sz w:val="24"/>
          <w:szCs w:val="24"/>
        </w:rPr>
        <w:t>.</w:t>
      </w:r>
    </w:p>
    <w:p w:rsidR="0064784E" w:rsidRPr="009A0060" w:rsidRDefault="0064784E" w:rsidP="0064784E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.</w:t>
      </w:r>
    </w:p>
    <w:p w:rsidR="003747EC" w:rsidRPr="009A0060" w:rsidRDefault="003747EC" w:rsidP="00B5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7EC" w:rsidRPr="009A0060" w:rsidRDefault="003747EC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EE1CDA"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EE1CDA" w:rsidRPr="009A0060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="00DB032B" w:rsidRPr="009A0060">
        <w:rPr>
          <w:rFonts w:ascii="Times New Roman" w:hAnsi="Times New Roman" w:cs="Times New Roman"/>
          <w:sz w:val="24"/>
          <w:szCs w:val="24"/>
        </w:rPr>
        <w:t>, кот</w:t>
      </w:r>
      <w:r w:rsidR="00EE1CDA" w:rsidRPr="009A0060">
        <w:rPr>
          <w:rFonts w:ascii="Times New Roman" w:hAnsi="Times New Roman" w:cs="Times New Roman"/>
          <w:sz w:val="24"/>
          <w:szCs w:val="24"/>
        </w:rPr>
        <w:t>орый</w:t>
      </w:r>
      <w:r w:rsidR="00661AE1" w:rsidRPr="009A0060">
        <w:rPr>
          <w:rFonts w:ascii="Times New Roman" w:hAnsi="Times New Roman" w:cs="Times New Roman"/>
          <w:sz w:val="24"/>
          <w:szCs w:val="24"/>
        </w:rPr>
        <w:t xml:space="preserve"> огласил Повестку дня из </w:t>
      </w:r>
      <w:r w:rsidR="00F13C17" w:rsidRPr="009A0060">
        <w:rPr>
          <w:rFonts w:ascii="Times New Roman" w:hAnsi="Times New Roman" w:cs="Times New Roman"/>
          <w:sz w:val="24"/>
          <w:szCs w:val="24"/>
        </w:rPr>
        <w:t>8</w:t>
      </w:r>
      <w:r w:rsidR="00DB032B" w:rsidRPr="009A0060">
        <w:rPr>
          <w:rFonts w:ascii="Times New Roman" w:hAnsi="Times New Roman" w:cs="Times New Roman"/>
          <w:sz w:val="24"/>
          <w:szCs w:val="24"/>
        </w:rPr>
        <w:t>-</w:t>
      </w:r>
      <w:r w:rsidR="00F13C17" w:rsidRPr="009A0060">
        <w:rPr>
          <w:rFonts w:ascii="Times New Roman" w:hAnsi="Times New Roman" w:cs="Times New Roman"/>
          <w:sz w:val="24"/>
          <w:szCs w:val="24"/>
        </w:rPr>
        <w:t>м</w:t>
      </w:r>
      <w:r w:rsidR="00DB032B" w:rsidRPr="009A0060">
        <w:rPr>
          <w:rFonts w:ascii="Times New Roman" w:hAnsi="Times New Roman" w:cs="Times New Roman"/>
          <w:sz w:val="24"/>
          <w:szCs w:val="24"/>
        </w:rPr>
        <w:t>и вопросов.</w:t>
      </w:r>
    </w:p>
    <w:p w:rsidR="00F13C17" w:rsidRPr="009A0060" w:rsidRDefault="00F13C17" w:rsidP="00F13C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1AE1" w:rsidRPr="009A0060" w:rsidRDefault="00661AE1" w:rsidP="00661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61AE1" w:rsidRPr="009A0060" w:rsidRDefault="00F13C17" w:rsidP="00661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Внеочередного о</w:t>
      </w:r>
      <w:r w:rsidR="00661AE1" w:rsidRPr="009A0060">
        <w:rPr>
          <w:rFonts w:ascii="Times New Roman" w:hAnsi="Times New Roman" w:cs="Times New Roman"/>
          <w:b/>
          <w:sz w:val="24"/>
          <w:szCs w:val="24"/>
        </w:rPr>
        <w:t>бщего собрания членов Союза «Строители Московской области «Мособлстройкомплекс»</w:t>
      </w:r>
    </w:p>
    <w:p w:rsidR="00661AE1" w:rsidRPr="009A0060" w:rsidRDefault="00661AE1" w:rsidP="00661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C17" w:rsidRPr="009A0060" w:rsidRDefault="00F13C17" w:rsidP="00F13C17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О выборах секретаря и председателя внеочередного общего собрания членов Союза «Строители Московской области «Мособлстройкомплекс»;</w:t>
      </w:r>
    </w:p>
    <w:p w:rsidR="00F13C17" w:rsidRPr="009A0060" w:rsidRDefault="00F13C17" w:rsidP="00F13C17">
      <w:pPr>
        <w:numPr>
          <w:ilvl w:val="0"/>
          <w:numId w:val="6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О выборе Счетной комиссии внеочередного общего собрания членов Союза «Строители Московской области «Мособлстройкомплекс»;</w:t>
      </w:r>
    </w:p>
    <w:p w:rsidR="00F13C17" w:rsidRPr="009A0060" w:rsidRDefault="00F13C17" w:rsidP="00F13C17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Style w:val="doccaption"/>
          <w:rFonts w:ascii="Times New Roman" w:hAnsi="Times New Roman" w:cs="Times New Roman"/>
          <w:sz w:val="24"/>
          <w:szCs w:val="24"/>
        </w:rPr>
      </w:pP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О рассмотрении Федерального закона от 03.07.2016 № 372-ФЗ "О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13C17" w:rsidRPr="009A0060" w:rsidRDefault="00F13C17" w:rsidP="00F13C17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Style w:val="doccaption"/>
          <w:rFonts w:ascii="Times New Roman" w:hAnsi="Times New Roman" w:cs="Times New Roman"/>
          <w:sz w:val="24"/>
          <w:szCs w:val="24"/>
        </w:rPr>
      </w:pP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Положения о компенсационном фонде возмещения вреда </w:t>
      </w:r>
      <w:r w:rsidRPr="009A0060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3C17" w:rsidRPr="009A0060" w:rsidRDefault="00F13C17" w:rsidP="00F13C17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Положения о компенсационном фонде </w:t>
      </w:r>
      <w:r w:rsidRPr="009A0060">
        <w:rPr>
          <w:rFonts w:ascii="Times New Roman" w:hAnsi="Times New Roman" w:cs="Times New Roman"/>
          <w:sz w:val="24"/>
          <w:szCs w:val="24"/>
        </w:rPr>
        <w:t>обеспечения договорных обязательств Союза «Строители Московской области «Мособлстройкомплекс»;</w:t>
      </w:r>
    </w:p>
    <w:p w:rsidR="00F13C17" w:rsidRPr="009A0060" w:rsidRDefault="00F13C17" w:rsidP="00F13C17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Об исключении из членов Союза «Строители Московской области «Мособлстройкомплекс»;</w:t>
      </w:r>
    </w:p>
    <w:p w:rsidR="00F13C17" w:rsidRPr="009A0060" w:rsidRDefault="00F13C17" w:rsidP="00F13C17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Об утверждении Устава Союза «Строители Московской области «Мособлстройкомплекс» в новой редакции;</w:t>
      </w:r>
    </w:p>
    <w:p w:rsidR="00F13C17" w:rsidRPr="009A0060" w:rsidRDefault="00036587" w:rsidP="00F13C17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Разное.</w:t>
      </w:r>
    </w:p>
    <w:p w:rsidR="008326CE" w:rsidRPr="009A0060" w:rsidRDefault="008326CE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CDA" w:rsidRPr="009A0060" w:rsidRDefault="00EE1CDA" w:rsidP="0035670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СЛУШАЛИ: Богачева Михаила Григорьевича</w:t>
      </w:r>
      <w:r w:rsidRPr="009A0060">
        <w:rPr>
          <w:rFonts w:ascii="Times New Roman" w:hAnsi="Times New Roman" w:cs="Times New Roman"/>
          <w:sz w:val="24"/>
          <w:szCs w:val="24"/>
        </w:rPr>
        <w:t xml:space="preserve">, который сообщил, что в раздаточном материале имеется выдержка из Регламента </w:t>
      </w:r>
      <w:r w:rsidRPr="009A0060">
        <w:rPr>
          <w:rFonts w:ascii="Times New Roman" w:hAnsi="Times New Roman"/>
          <w:sz w:val="24"/>
          <w:szCs w:val="24"/>
        </w:rPr>
        <w:t xml:space="preserve">подготовки и проведения </w:t>
      </w:r>
      <w:r w:rsidR="00AC749C" w:rsidRPr="009A0060">
        <w:rPr>
          <w:rFonts w:ascii="Times New Roman" w:hAnsi="Times New Roman"/>
          <w:sz w:val="24"/>
          <w:szCs w:val="24"/>
        </w:rPr>
        <w:t>внеочередного о</w:t>
      </w:r>
      <w:r w:rsidRPr="009A0060">
        <w:rPr>
          <w:rFonts w:ascii="Times New Roman" w:hAnsi="Times New Roman"/>
          <w:sz w:val="24"/>
          <w:szCs w:val="24"/>
        </w:rPr>
        <w:t xml:space="preserve">бщего собрания членов  </w:t>
      </w:r>
      <w:r w:rsidR="00B403E0" w:rsidRPr="009A0060">
        <w:rPr>
          <w:rFonts w:ascii="Times New Roman" w:hAnsi="Times New Roman"/>
          <w:sz w:val="24"/>
          <w:szCs w:val="24"/>
        </w:rPr>
        <w:t>Союза</w:t>
      </w:r>
      <w:r w:rsidRPr="009A0060">
        <w:rPr>
          <w:rFonts w:ascii="Times New Roman" w:hAnsi="Times New Roman"/>
          <w:sz w:val="24"/>
          <w:szCs w:val="24"/>
        </w:rPr>
        <w:t xml:space="preserve"> «Мособлстройкомплекс». В соответствии со статьей 11 Регламента «Продолжительность выступлений на Общем собрании:</w:t>
      </w:r>
    </w:p>
    <w:p w:rsidR="00EE1CDA" w:rsidRPr="009A0060" w:rsidRDefault="00EE1CDA" w:rsidP="0035670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A0060">
        <w:rPr>
          <w:rFonts w:ascii="Times New Roman" w:hAnsi="Times New Roman"/>
          <w:sz w:val="24"/>
          <w:szCs w:val="24"/>
        </w:rPr>
        <w:t>- основные доклады по вопросам повестки дня: - до 10 минут</w:t>
      </w:r>
    </w:p>
    <w:p w:rsidR="00EE1CDA" w:rsidRPr="009A0060" w:rsidRDefault="00EE1CDA" w:rsidP="0035670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A0060">
        <w:rPr>
          <w:rFonts w:ascii="Times New Roman" w:hAnsi="Times New Roman"/>
          <w:sz w:val="24"/>
          <w:szCs w:val="24"/>
        </w:rPr>
        <w:t>-  выступления в прениях – до 3 минут</w:t>
      </w:r>
    </w:p>
    <w:p w:rsidR="00EE1CDA" w:rsidRPr="009A0060" w:rsidRDefault="00EE1CDA" w:rsidP="0035670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A0060">
        <w:rPr>
          <w:rFonts w:ascii="Times New Roman" w:hAnsi="Times New Roman"/>
          <w:sz w:val="24"/>
          <w:szCs w:val="24"/>
        </w:rPr>
        <w:t>- ответы на вопросы до 3 минут</w:t>
      </w:r>
    </w:p>
    <w:p w:rsidR="008326CE" w:rsidRPr="009A0060" w:rsidRDefault="00EE1CDA" w:rsidP="00BC1E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A0060">
        <w:rPr>
          <w:rFonts w:ascii="Times New Roman" w:hAnsi="Times New Roman"/>
          <w:sz w:val="24"/>
          <w:szCs w:val="24"/>
        </w:rPr>
        <w:t xml:space="preserve"> По истечении установленного времени председательствующий предупреждает об этом выступающего, а затем вправе прервать его выступле</w:t>
      </w:r>
      <w:r w:rsidR="008326CE" w:rsidRPr="009A0060">
        <w:rPr>
          <w:rFonts w:ascii="Times New Roman" w:hAnsi="Times New Roman"/>
          <w:sz w:val="24"/>
          <w:szCs w:val="24"/>
        </w:rPr>
        <w:t>ние</w:t>
      </w:r>
      <w:r w:rsidRPr="009A0060">
        <w:rPr>
          <w:rFonts w:ascii="Times New Roman" w:hAnsi="Times New Roman"/>
          <w:sz w:val="24"/>
          <w:szCs w:val="24"/>
        </w:rPr>
        <w:t>»</w:t>
      </w:r>
      <w:r w:rsidR="008326CE" w:rsidRPr="009A0060">
        <w:rPr>
          <w:rFonts w:ascii="Times New Roman" w:hAnsi="Times New Roman"/>
          <w:sz w:val="24"/>
          <w:szCs w:val="24"/>
        </w:rPr>
        <w:t>.</w:t>
      </w:r>
    </w:p>
    <w:p w:rsidR="00822464" w:rsidRPr="009A0060" w:rsidRDefault="00822464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1C65" w:rsidRPr="009A0060" w:rsidRDefault="00DB032B" w:rsidP="00EA65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ДНЯ: </w:t>
      </w:r>
      <w:r w:rsidRPr="009A0060">
        <w:rPr>
          <w:rFonts w:ascii="Times New Roman" w:hAnsi="Times New Roman" w:cs="Times New Roman"/>
          <w:sz w:val="24"/>
          <w:szCs w:val="24"/>
        </w:rPr>
        <w:t xml:space="preserve">О </w:t>
      </w:r>
      <w:r w:rsidR="00D57BA0" w:rsidRPr="009A0060">
        <w:rPr>
          <w:rFonts w:ascii="Times New Roman" w:hAnsi="Times New Roman" w:cs="Times New Roman"/>
          <w:sz w:val="24"/>
          <w:szCs w:val="24"/>
        </w:rPr>
        <w:t>выборе Счетной комиссии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AC749C" w:rsidRPr="009A0060">
        <w:rPr>
          <w:rFonts w:ascii="Times New Roman" w:hAnsi="Times New Roman" w:cs="Times New Roman"/>
          <w:sz w:val="24"/>
          <w:szCs w:val="24"/>
        </w:rPr>
        <w:t>внеочередного о</w:t>
      </w:r>
      <w:r w:rsidRPr="009A0060">
        <w:rPr>
          <w:rFonts w:ascii="Times New Roman" w:hAnsi="Times New Roman" w:cs="Times New Roman"/>
          <w:sz w:val="24"/>
          <w:szCs w:val="24"/>
        </w:rPr>
        <w:t>бщего собрания</w:t>
      </w:r>
      <w:r w:rsidR="00AC749C" w:rsidRPr="009A0060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A117C2" w:rsidRPr="009A0060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Pr="009A0060">
        <w:rPr>
          <w:rFonts w:ascii="Times New Roman" w:hAnsi="Times New Roman" w:cs="Times New Roman"/>
          <w:sz w:val="24"/>
          <w:szCs w:val="24"/>
        </w:rPr>
        <w:t>.</w:t>
      </w:r>
    </w:p>
    <w:p w:rsidR="00FE59F7" w:rsidRPr="009A0060" w:rsidRDefault="00FE59F7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22464" w:rsidRPr="009A0060">
        <w:rPr>
          <w:rFonts w:ascii="Times New Roman" w:hAnsi="Times New Roman" w:cs="Times New Roman"/>
          <w:b/>
          <w:sz w:val="24"/>
          <w:szCs w:val="24"/>
        </w:rPr>
        <w:t>Богачева Михаила Григорьевича</w:t>
      </w:r>
      <w:r w:rsidR="00661AE1" w:rsidRPr="009A0060">
        <w:rPr>
          <w:rFonts w:ascii="Times New Roman" w:hAnsi="Times New Roman" w:cs="Times New Roman"/>
          <w:sz w:val="24"/>
          <w:szCs w:val="24"/>
        </w:rPr>
        <w:t xml:space="preserve">, который предложил </w:t>
      </w:r>
      <w:r w:rsidR="00417AC4" w:rsidRPr="009A0060">
        <w:rPr>
          <w:rFonts w:ascii="Times New Roman" w:hAnsi="Times New Roman" w:cs="Times New Roman"/>
          <w:sz w:val="24"/>
          <w:szCs w:val="24"/>
        </w:rPr>
        <w:t xml:space="preserve">следующие кандидатуры </w:t>
      </w:r>
      <w:r w:rsidRPr="009A0060">
        <w:rPr>
          <w:rFonts w:ascii="Times New Roman" w:hAnsi="Times New Roman" w:cs="Times New Roman"/>
          <w:sz w:val="24"/>
          <w:szCs w:val="24"/>
        </w:rPr>
        <w:t xml:space="preserve"> в состав счетной комиссии </w:t>
      </w:r>
      <w:r w:rsidR="00AC749C" w:rsidRPr="009A0060">
        <w:rPr>
          <w:rFonts w:ascii="Times New Roman" w:hAnsi="Times New Roman" w:cs="Times New Roman"/>
          <w:sz w:val="24"/>
          <w:szCs w:val="24"/>
        </w:rPr>
        <w:t>внеочередного о</w:t>
      </w:r>
      <w:r w:rsidRPr="009A0060">
        <w:rPr>
          <w:rFonts w:ascii="Times New Roman" w:hAnsi="Times New Roman" w:cs="Times New Roman"/>
          <w:sz w:val="24"/>
          <w:szCs w:val="24"/>
        </w:rPr>
        <w:t xml:space="preserve">бщего собрания: </w:t>
      </w:r>
    </w:p>
    <w:p w:rsidR="00661AE1" w:rsidRPr="009A0060" w:rsidRDefault="00661AE1" w:rsidP="00FE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E1" w:rsidRPr="009A0060" w:rsidRDefault="00661AE1" w:rsidP="00FE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43"/>
        <w:gridCol w:w="5068"/>
      </w:tblGrid>
      <w:tr w:rsidR="009A0060" w:rsidRPr="009A0060" w:rsidTr="00697732">
        <w:trPr>
          <w:trHeight w:val="557"/>
        </w:trPr>
        <w:tc>
          <w:tcPr>
            <w:tcW w:w="560" w:type="dxa"/>
            <w:hideMark/>
          </w:tcPr>
          <w:p w:rsidR="00AC749C" w:rsidRPr="009A0060" w:rsidRDefault="00AC749C" w:rsidP="00AC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AC749C" w:rsidRPr="009A0060" w:rsidRDefault="00AC749C" w:rsidP="00AC749C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A0060">
              <w:rPr>
                <w:rFonts w:ascii="Times New Roman" w:hAnsi="Times New Roman" w:cs="Times New Roman"/>
                <w:bCs/>
                <w:sz w:val="24"/>
              </w:rPr>
              <w:t>Батюшков Артем Валериевич</w:t>
            </w:r>
          </w:p>
          <w:p w:rsidR="00AC749C" w:rsidRPr="009A0060" w:rsidRDefault="00AC749C" w:rsidP="00AC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AC749C" w:rsidRPr="009A0060" w:rsidRDefault="00AC749C" w:rsidP="00AC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- Представитель  ООО "Жилстройэнерго-М"</w:t>
            </w:r>
          </w:p>
          <w:p w:rsidR="00AC749C" w:rsidRPr="009A0060" w:rsidRDefault="00AC749C" w:rsidP="00AC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(Председатель счетной комиссии)</w:t>
            </w:r>
          </w:p>
        </w:tc>
      </w:tr>
      <w:tr w:rsidR="009A0060" w:rsidRPr="009A0060" w:rsidTr="00AC749C">
        <w:trPr>
          <w:trHeight w:val="693"/>
        </w:trPr>
        <w:tc>
          <w:tcPr>
            <w:tcW w:w="560" w:type="dxa"/>
          </w:tcPr>
          <w:p w:rsidR="00AC749C" w:rsidRPr="009A0060" w:rsidRDefault="00AC749C" w:rsidP="00AC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43" w:type="dxa"/>
          </w:tcPr>
          <w:p w:rsidR="00AC749C" w:rsidRPr="009A0060" w:rsidRDefault="00AC749C" w:rsidP="00AC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Блажко Константин Юрьевич</w:t>
            </w:r>
          </w:p>
        </w:tc>
        <w:tc>
          <w:tcPr>
            <w:tcW w:w="5068" w:type="dxa"/>
          </w:tcPr>
          <w:p w:rsidR="00AC749C" w:rsidRPr="009A0060" w:rsidRDefault="00AC749C" w:rsidP="00AC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- Представитель  ООО "Верест"</w:t>
            </w:r>
          </w:p>
          <w:p w:rsidR="00AC749C" w:rsidRPr="009A0060" w:rsidRDefault="00AC749C" w:rsidP="00AC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  <w:tr w:rsidR="00AC749C" w:rsidRPr="009A0060" w:rsidTr="00697732">
        <w:tc>
          <w:tcPr>
            <w:tcW w:w="560" w:type="dxa"/>
            <w:hideMark/>
          </w:tcPr>
          <w:p w:rsidR="00AC749C" w:rsidRPr="009A0060" w:rsidRDefault="00AC749C" w:rsidP="00AC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  <w:hideMark/>
          </w:tcPr>
          <w:p w:rsidR="00AC749C" w:rsidRPr="009A0060" w:rsidRDefault="00AC749C" w:rsidP="00AC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Иванов Роман Анатольевич</w:t>
            </w:r>
          </w:p>
        </w:tc>
        <w:tc>
          <w:tcPr>
            <w:tcW w:w="5068" w:type="dxa"/>
            <w:hideMark/>
          </w:tcPr>
          <w:p w:rsidR="00AC749C" w:rsidRPr="009A0060" w:rsidRDefault="00AC749C" w:rsidP="00AC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-  Представитель  ЗАО «ВестСтрой»</w:t>
            </w:r>
          </w:p>
          <w:p w:rsidR="00AC749C" w:rsidRPr="009A0060" w:rsidRDefault="00AC749C" w:rsidP="00AC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</w:tbl>
    <w:p w:rsidR="00E968E5" w:rsidRPr="009A0060" w:rsidRDefault="00E968E5" w:rsidP="00FE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F7" w:rsidRPr="009A0060" w:rsidRDefault="00FE59F7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и</w:t>
      </w:r>
      <w:r w:rsidR="00822464" w:rsidRPr="009A0060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Pr="009A0060">
        <w:rPr>
          <w:rFonts w:ascii="Times New Roman" w:hAnsi="Times New Roman" w:cs="Times New Roman"/>
          <w:sz w:val="24"/>
          <w:szCs w:val="24"/>
        </w:rPr>
        <w:t xml:space="preserve"> голосовать списком.</w:t>
      </w:r>
    </w:p>
    <w:p w:rsidR="00FE59F7" w:rsidRPr="009A0060" w:rsidRDefault="00FE59F7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Самоотводов от кандидатов в члены Счетной комиссии и иных предложений не поступало.</w:t>
      </w:r>
    </w:p>
    <w:p w:rsidR="00EA6538" w:rsidRPr="009A0060" w:rsidRDefault="00EA6538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59F7" w:rsidRPr="009A0060" w:rsidRDefault="00FE59F7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 xml:space="preserve">РЕШИЛИ: Избрать в состав Счетной Комиссии </w:t>
      </w:r>
      <w:r w:rsidR="00AC749C" w:rsidRPr="009A0060">
        <w:rPr>
          <w:rFonts w:ascii="Times New Roman" w:hAnsi="Times New Roman" w:cs="Times New Roman"/>
          <w:sz w:val="24"/>
          <w:szCs w:val="24"/>
        </w:rPr>
        <w:t>внеочередного о</w:t>
      </w:r>
      <w:r w:rsidRPr="009A0060">
        <w:rPr>
          <w:rFonts w:ascii="Times New Roman" w:hAnsi="Times New Roman" w:cs="Times New Roman"/>
          <w:sz w:val="24"/>
          <w:szCs w:val="24"/>
        </w:rPr>
        <w:t>бщего собрания следующих лиц:</w:t>
      </w:r>
    </w:p>
    <w:p w:rsidR="00E968E5" w:rsidRPr="009A0060" w:rsidRDefault="00E968E5" w:rsidP="0082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43"/>
        <w:gridCol w:w="5068"/>
      </w:tblGrid>
      <w:tr w:rsidR="009A0060" w:rsidRPr="009A0060" w:rsidTr="00697732">
        <w:trPr>
          <w:trHeight w:val="557"/>
        </w:trPr>
        <w:tc>
          <w:tcPr>
            <w:tcW w:w="560" w:type="dxa"/>
            <w:hideMark/>
          </w:tcPr>
          <w:p w:rsidR="00AC749C" w:rsidRPr="009A0060" w:rsidRDefault="00AC749C" w:rsidP="0069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AC749C" w:rsidRPr="009A0060" w:rsidRDefault="00AC749C" w:rsidP="0069773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A0060">
              <w:rPr>
                <w:rFonts w:ascii="Times New Roman" w:hAnsi="Times New Roman" w:cs="Times New Roman"/>
                <w:bCs/>
                <w:sz w:val="24"/>
              </w:rPr>
              <w:t>Батюшков Артем Валериевич</w:t>
            </w:r>
          </w:p>
          <w:p w:rsidR="00AC749C" w:rsidRPr="009A0060" w:rsidRDefault="00AC749C" w:rsidP="00697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AC749C" w:rsidRPr="009A0060" w:rsidRDefault="00AC749C" w:rsidP="00697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- Представитель  ООО "Жилстройэнерго-М"</w:t>
            </w:r>
          </w:p>
          <w:p w:rsidR="00AC749C" w:rsidRPr="009A0060" w:rsidRDefault="00AC749C" w:rsidP="00697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(Председатель счетной комиссии)</w:t>
            </w:r>
          </w:p>
        </w:tc>
      </w:tr>
      <w:tr w:rsidR="009A0060" w:rsidRPr="009A0060" w:rsidTr="00AC749C">
        <w:trPr>
          <w:trHeight w:val="671"/>
        </w:trPr>
        <w:tc>
          <w:tcPr>
            <w:tcW w:w="560" w:type="dxa"/>
          </w:tcPr>
          <w:p w:rsidR="00AC749C" w:rsidRPr="009A0060" w:rsidRDefault="00AC749C" w:rsidP="0069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AC749C" w:rsidRPr="009A0060" w:rsidRDefault="00AC749C" w:rsidP="006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Блажко Константин Юрьевич</w:t>
            </w:r>
          </w:p>
        </w:tc>
        <w:tc>
          <w:tcPr>
            <w:tcW w:w="5068" w:type="dxa"/>
          </w:tcPr>
          <w:p w:rsidR="00AC749C" w:rsidRPr="009A0060" w:rsidRDefault="00AC749C" w:rsidP="00697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- Представитель  ООО "Верест"</w:t>
            </w:r>
          </w:p>
          <w:p w:rsidR="00AC749C" w:rsidRPr="009A0060" w:rsidRDefault="00AC749C" w:rsidP="00697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  <w:tr w:rsidR="00AC749C" w:rsidRPr="009A0060" w:rsidTr="00697732">
        <w:tc>
          <w:tcPr>
            <w:tcW w:w="560" w:type="dxa"/>
            <w:hideMark/>
          </w:tcPr>
          <w:p w:rsidR="00AC749C" w:rsidRPr="009A0060" w:rsidRDefault="00AC749C" w:rsidP="0069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  <w:hideMark/>
          </w:tcPr>
          <w:p w:rsidR="00AC749C" w:rsidRPr="009A0060" w:rsidRDefault="00AC749C" w:rsidP="006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Иванов Роман Анатольевич</w:t>
            </w:r>
          </w:p>
        </w:tc>
        <w:tc>
          <w:tcPr>
            <w:tcW w:w="5068" w:type="dxa"/>
            <w:hideMark/>
          </w:tcPr>
          <w:p w:rsidR="00AC749C" w:rsidRPr="009A0060" w:rsidRDefault="00AC749C" w:rsidP="00697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-  Представитель  ЗАО «ВестСтрой»</w:t>
            </w:r>
          </w:p>
          <w:p w:rsidR="00AC749C" w:rsidRPr="009A0060" w:rsidRDefault="00AC749C" w:rsidP="00697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</w:tbl>
    <w:p w:rsidR="00AC749C" w:rsidRPr="009A0060" w:rsidRDefault="00AC749C" w:rsidP="0082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0B1" w:rsidRPr="009A0060" w:rsidRDefault="00E110B1" w:rsidP="00E110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 xml:space="preserve">202 </w:t>
      </w:r>
      <w:r w:rsidRPr="009A0060">
        <w:rPr>
          <w:rFonts w:ascii="Times New Roman" w:hAnsi="Times New Roman" w:cs="Times New Roman"/>
          <w:sz w:val="24"/>
          <w:szCs w:val="24"/>
        </w:rPr>
        <w:t>голос, «против» - 0 голосов, «воздержался» - 0 голосов.</w:t>
      </w:r>
    </w:p>
    <w:p w:rsidR="0064784E" w:rsidRPr="009A0060" w:rsidRDefault="00E110B1" w:rsidP="00E110B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Решение принято </w:t>
      </w:r>
      <w:r>
        <w:rPr>
          <w:rFonts w:ascii="Times New Roman" w:hAnsi="Times New Roman" w:cs="Times New Roman"/>
          <w:b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84E" w:rsidRPr="009A0060">
        <w:rPr>
          <w:rFonts w:ascii="Times New Roman" w:hAnsi="Times New Roman" w:cs="Times New Roman"/>
          <w:b/>
          <w:sz w:val="24"/>
          <w:szCs w:val="24"/>
        </w:rPr>
        <w:t>.</w:t>
      </w:r>
    </w:p>
    <w:p w:rsidR="008326CE" w:rsidRPr="009A0060" w:rsidRDefault="008326CE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2D1" w:rsidRPr="009A0060" w:rsidRDefault="006D22D1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ДНЯ: </w:t>
      </w:r>
      <w:r w:rsidR="00B517A8"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О рассмотрении Федерального закона от 03.07.2016 № 372-ФЗ "О внесении изменений в Градостроительный кодекс Российской Федерации и отдельные законодательные акты Российской Федерации»</w:t>
      </w:r>
    </w:p>
    <w:p w:rsidR="00822464" w:rsidRPr="009A0060" w:rsidRDefault="00822464" w:rsidP="00356705">
      <w:pPr>
        <w:spacing w:after="0"/>
        <w:ind w:firstLine="851"/>
        <w:jc w:val="both"/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060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036587" w:rsidRPr="009A0060">
        <w:rPr>
          <w:rFonts w:ascii="Times New Roman" w:hAnsi="Times New Roman" w:cs="Times New Roman"/>
          <w:b/>
          <w:sz w:val="24"/>
          <w:szCs w:val="24"/>
        </w:rPr>
        <w:t xml:space="preserve">Матюнину Инну Александровну, </w:t>
      </w:r>
      <w:r w:rsidR="00036587" w:rsidRPr="009A0060">
        <w:rPr>
          <w:rFonts w:ascii="Times New Roman" w:hAnsi="Times New Roman" w:cs="Times New Roman"/>
          <w:sz w:val="24"/>
          <w:szCs w:val="24"/>
        </w:rPr>
        <w:t>которая сообщила об основных положениях</w:t>
      </w:r>
      <w:r w:rsidR="00036587"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от 03.07.2016 № 372-ФЗ "О внесении изменений в Градостроительный кодекс Российской Федерации и отдельные законодательные акты Российской Федерации» и о порядке их вступления в законную силу. </w:t>
      </w:r>
    </w:p>
    <w:p w:rsidR="00036587" w:rsidRPr="009A0060" w:rsidRDefault="00036587" w:rsidP="00356705">
      <w:pPr>
        <w:spacing w:after="0"/>
        <w:ind w:firstLine="851"/>
        <w:jc w:val="both"/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Матюнина И</w:t>
      </w:r>
      <w:r w:rsidR="008B58CD"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="008B58CD"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сообщила о вступлении </w:t>
      </w:r>
      <w:r w:rsidR="009A0060"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силу </w:t>
      </w: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04 июля 2016</w:t>
      </w:r>
      <w:r w:rsidR="009A0060"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статьи </w:t>
      </w: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55.4 Градостроительного кодекса Российской Федерации в новой редакции. В соответствии с данной статьей, а именно подпунктом 2 п. 3 ст. 55.4 Градостроительного кодекса Российской Федерации саморегулируемые организации в области строительства не должны иметь территориальные подразделения, обособленные филиалы</w:t>
      </w:r>
      <w:r w:rsidR="008B58CD"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представительства расположенные за пределами территории субъекта Российской Федерации в котором такая саморегулируемая организация зарегистрирована.</w:t>
      </w:r>
    </w:p>
    <w:p w:rsidR="008B58CD" w:rsidRPr="009A0060" w:rsidRDefault="008B58CD" w:rsidP="008B58CD">
      <w:pPr>
        <w:pStyle w:val="a5"/>
        <w:tabs>
          <w:tab w:val="left" w:pos="-4536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Матюнина И.А. сообщила о наличии фи</w:t>
      </w:r>
      <w:r w:rsidR="009A0060"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лиала Союза «Мособлстрокомплекс»,</w:t>
      </w: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расположенного за пределами территории Московской области, а именно:</w:t>
      </w:r>
      <w:r w:rsidRPr="009A0060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9A0060" w:rsidRPr="009A0060">
        <w:rPr>
          <w:rFonts w:ascii="Times New Roman" w:hAnsi="Times New Roman" w:cs="Times New Roman"/>
          <w:sz w:val="24"/>
          <w:szCs w:val="24"/>
        </w:rPr>
        <w:t>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«Московия»  Союза «Строители Московской области «Мособлстройкомплекс». Местонахождение</w:t>
      </w:r>
      <w:r w:rsidR="009A0060" w:rsidRPr="009A0060">
        <w:rPr>
          <w:rFonts w:ascii="Times New Roman" w:hAnsi="Times New Roman" w:cs="Times New Roman"/>
          <w:sz w:val="24"/>
          <w:szCs w:val="24"/>
        </w:rPr>
        <w:t>м, которого является адрес</w:t>
      </w:r>
      <w:r w:rsidRPr="009A0060">
        <w:rPr>
          <w:rFonts w:ascii="Times New Roman" w:hAnsi="Times New Roman" w:cs="Times New Roman"/>
          <w:sz w:val="24"/>
          <w:szCs w:val="24"/>
        </w:rPr>
        <w:t>: 105064, г. Москва, ул. Казакова, дом 6.</w:t>
      </w:r>
    </w:p>
    <w:p w:rsidR="008B58CD" w:rsidRDefault="008B58CD" w:rsidP="008B58CD">
      <w:pPr>
        <w:pStyle w:val="a5"/>
        <w:tabs>
          <w:tab w:val="left" w:pos="-4536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Матюнина И.А. предложила вынести на рассмотрение вопрос о ликвидации </w:t>
      </w:r>
      <w:r w:rsidRPr="009A0060">
        <w:rPr>
          <w:rFonts w:ascii="Times New Roman" w:hAnsi="Times New Roman" w:cs="Times New Roman"/>
          <w:sz w:val="24"/>
          <w:szCs w:val="24"/>
        </w:rPr>
        <w:t>Филиал</w:t>
      </w:r>
      <w:r w:rsidR="009A0060" w:rsidRPr="009A0060">
        <w:rPr>
          <w:rFonts w:ascii="Times New Roman" w:hAnsi="Times New Roman" w:cs="Times New Roman"/>
          <w:sz w:val="24"/>
          <w:szCs w:val="24"/>
        </w:rPr>
        <w:t>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«Московия»  Союза «Строители Московской области «Мособлстройкомплекс».</w:t>
      </w:r>
    </w:p>
    <w:p w:rsidR="00C5191D" w:rsidRPr="009A0060" w:rsidRDefault="00C5191D" w:rsidP="00C5191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Богачева Михаила Григорьевича, который предложил поручить Генеральному директор Союза «Мособлстройкомплекс»- Матюниной  Инне Александровне, обратиться в Национальное объединение строителей с просьбой о возможности рассмотрения вопроса о наделении саморегулируемых организаций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полномочиями по внесению  сведений в соответствии с пунктом 17 статьи 1 </w:t>
      </w:r>
      <w:r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Федерального</w:t>
      </w: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03.07.2016 № 372-ФЗ "О внесении изменений в Градостроительный кодекс Российской Федерации и отдельные законодател</w:t>
      </w:r>
      <w:r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ьные акты Российской Федерации» о  </w:t>
      </w:r>
      <w:r>
        <w:rPr>
          <w:rFonts w:ascii="Times New Roman" w:hAnsi="Times New Roman" w:cs="Times New Roman"/>
          <w:sz w:val="24"/>
          <w:szCs w:val="24"/>
        </w:rPr>
        <w:t xml:space="preserve">специалистах  по организации строительства в Национальный реестр специалистов в области строительства, а также изменении таких сведений и исключении. </w:t>
      </w:r>
    </w:p>
    <w:p w:rsidR="00C5191D" w:rsidRPr="009A0060" w:rsidRDefault="00C5191D" w:rsidP="008B58CD">
      <w:pPr>
        <w:pStyle w:val="a5"/>
        <w:tabs>
          <w:tab w:val="left" w:pos="-4536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84F" w:rsidRPr="009A0060" w:rsidRDefault="005F484F" w:rsidP="00356705">
      <w:pPr>
        <w:spacing w:after="0"/>
        <w:ind w:firstLine="851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8B58CD" w:rsidRPr="00D72E14" w:rsidRDefault="008B58CD" w:rsidP="00D72E14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 от 03.07.2016 № 372-ФЗ "О внесении изменений в Градостроительный кодекс Российской Федерации и отдельные законодател</w:t>
      </w:r>
      <w:r w:rsidR="00D72E14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ьные акты Российской Федерации»;</w:t>
      </w:r>
    </w:p>
    <w:p w:rsidR="008B58CD" w:rsidRDefault="008B58CD" w:rsidP="008B58CD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подпунктом 2 п. 3 ст. 55.4 Градостроительного кодекса Российской Федерации</w:t>
      </w:r>
      <w:r w:rsidRPr="009A0060">
        <w:rPr>
          <w:rFonts w:ascii="Times New Roman" w:hAnsi="Times New Roman" w:cs="Times New Roman"/>
          <w:sz w:val="24"/>
          <w:szCs w:val="24"/>
        </w:rPr>
        <w:t xml:space="preserve"> ликвидировать Филиал «Московия»  Союза «Строители Московской области «Мособлстройкомплекс»</w:t>
      </w:r>
      <w:r w:rsidR="00872CFE">
        <w:rPr>
          <w:rFonts w:ascii="Times New Roman" w:hAnsi="Times New Roman" w:cs="Times New Roman"/>
          <w:sz w:val="24"/>
          <w:szCs w:val="24"/>
        </w:rPr>
        <w:t>.</w:t>
      </w:r>
    </w:p>
    <w:p w:rsidR="00C5191D" w:rsidRPr="009A0060" w:rsidRDefault="00C5191D" w:rsidP="008B58CD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Генеральному директор Союза «Мособлстройкомплекс»- Матюниной  Инне Александровне, обратиться в Национальное объединение строителей с просьбой о возможности рассмотрения вопроса о наделении саморегулируемых организаций полномочиями по внесению  сведений в соответствии с пунктом 17 статьи 1 </w:t>
      </w:r>
      <w:r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Федерального</w:t>
      </w: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03.07.2016 № 372-ФЗ "О внесении изменений в Градостроительный кодекс Российской Федерации и отдельные законодател</w:t>
      </w:r>
      <w:r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ьные акты Российской Федерации» о  </w:t>
      </w:r>
      <w:r>
        <w:rPr>
          <w:rFonts w:ascii="Times New Roman" w:hAnsi="Times New Roman" w:cs="Times New Roman"/>
          <w:sz w:val="24"/>
          <w:szCs w:val="24"/>
        </w:rPr>
        <w:t xml:space="preserve">специалистах  по организации строительства в Национальный реестр специалистов в области строительства, а также изменении таких сведений и исключении. </w:t>
      </w:r>
    </w:p>
    <w:p w:rsidR="00E110B1" w:rsidRPr="00E110B1" w:rsidRDefault="00E110B1" w:rsidP="00E11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0B1">
        <w:rPr>
          <w:rFonts w:ascii="Times New Roman" w:hAnsi="Times New Roman" w:cs="Times New Roman"/>
          <w:sz w:val="24"/>
          <w:szCs w:val="24"/>
        </w:rPr>
        <w:t>Голосовали: «за» - 202 голос, «против» - 0 голосов, «воздержался» - 0 голосов.</w:t>
      </w:r>
    </w:p>
    <w:p w:rsidR="00E110B1" w:rsidRPr="00E110B1" w:rsidRDefault="00E110B1" w:rsidP="00E110B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0B1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64784E" w:rsidRPr="009A0060" w:rsidRDefault="00E110B1" w:rsidP="0064784E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4F" w:rsidRPr="009A0060" w:rsidRDefault="005F484F" w:rsidP="00A655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84E" w:rsidRPr="009A0060" w:rsidRDefault="00FA0E0B" w:rsidP="00647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ПОВЕСТКИ ДНЯ: </w:t>
      </w:r>
      <w:r w:rsidR="0064784E"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Положения о компенсационном фонде возмещения вреда </w:t>
      </w:r>
      <w:r w:rsidR="0064784E" w:rsidRPr="009A0060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</w:p>
    <w:p w:rsidR="0064784E" w:rsidRPr="009A0060" w:rsidRDefault="0064784E" w:rsidP="00647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  <w:r w:rsidRPr="009A0060">
        <w:rPr>
          <w:rFonts w:ascii="Times New Roman" w:eastAsia="Calibri" w:hAnsi="Times New Roman" w:cs="Times New Roman"/>
          <w:b/>
          <w:sz w:val="24"/>
          <w:szCs w:val="24"/>
        </w:rPr>
        <w:t>Кузнецову Татьяну Викторовну</w:t>
      </w:r>
      <w:r w:rsidRPr="009A0060">
        <w:rPr>
          <w:rFonts w:ascii="Times New Roman" w:eastAsia="Calibri" w:hAnsi="Times New Roman" w:cs="Times New Roman"/>
          <w:sz w:val="24"/>
          <w:szCs w:val="24"/>
        </w:rPr>
        <w:t xml:space="preserve">, которая доложила о проекте </w:t>
      </w:r>
      <w:r w:rsidRPr="009A0060">
        <w:rPr>
          <w:rFonts w:ascii="Times New Roman" w:hAnsi="Times New Roman" w:cs="Times New Roman"/>
          <w:sz w:val="24"/>
          <w:szCs w:val="24"/>
        </w:rPr>
        <w:t>Положени</w:t>
      </w:r>
      <w:r w:rsidR="00C26477" w:rsidRPr="009A0060">
        <w:rPr>
          <w:rFonts w:ascii="Times New Roman" w:hAnsi="Times New Roman" w:cs="Times New Roman"/>
          <w:sz w:val="24"/>
          <w:szCs w:val="24"/>
        </w:rPr>
        <w:t>я</w:t>
      </w:r>
      <w:r w:rsidRPr="009A0060">
        <w:rPr>
          <w:rFonts w:ascii="Times New Roman" w:hAnsi="Times New Roman" w:cs="Times New Roman"/>
          <w:sz w:val="24"/>
          <w:szCs w:val="24"/>
        </w:rPr>
        <w:t xml:space="preserve"> о  взносах и компенсационном фонде возмещения вреда Союза «Строители Московской области «Мособлстройкомплекс» и  порядке их уплаты»;</w:t>
      </w:r>
    </w:p>
    <w:p w:rsidR="0064784E" w:rsidRPr="009A0060" w:rsidRDefault="0064784E" w:rsidP="00647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784E" w:rsidRDefault="0064784E" w:rsidP="00647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eastAsia="Calibri" w:hAnsi="Times New Roman" w:cs="Times New Roman"/>
          <w:sz w:val="24"/>
          <w:szCs w:val="24"/>
        </w:rPr>
        <w:t>СЛУШАЛИ:</w:t>
      </w:r>
      <w:r w:rsidRPr="009A0060">
        <w:rPr>
          <w:rFonts w:ascii="Times New Roman" w:eastAsia="Calibri" w:hAnsi="Times New Roman" w:cs="Times New Roman"/>
          <w:b/>
          <w:sz w:val="24"/>
          <w:szCs w:val="24"/>
        </w:rPr>
        <w:t xml:space="preserve"> Богачева Михаила Григорьевича</w:t>
      </w:r>
      <w:r w:rsidRPr="009A0060">
        <w:rPr>
          <w:rFonts w:ascii="Times New Roman" w:eastAsia="Calibri" w:hAnsi="Times New Roman" w:cs="Times New Roman"/>
          <w:sz w:val="24"/>
          <w:szCs w:val="24"/>
        </w:rPr>
        <w:t xml:space="preserve">, который предложил утвердить </w:t>
      </w:r>
      <w:r w:rsidRPr="009A0060">
        <w:rPr>
          <w:rFonts w:ascii="Times New Roman" w:hAnsi="Times New Roman" w:cs="Times New Roman"/>
          <w:sz w:val="24"/>
          <w:szCs w:val="24"/>
        </w:rPr>
        <w:t>Положение о  взносах и компенсационном фонде возмещения вреда Союза «Строители Московской области «Мособлстройкомплекс» и  порядке их уплаты»;</w:t>
      </w:r>
    </w:p>
    <w:p w:rsidR="005C4E46" w:rsidRPr="005C4E46" w:rsidRDefault="005C4E46" w:rsidP="005C4E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E46">
        <w:rPr>
          <w:rFonts w:ascii="Times New Roman" w:hAnsi="Times New Roman" w:cs="Times New Roman"/>
          <w:sz w:val="24"/>
          <w:szCs w:val="24"/>
        </w:rPr>
        <w:t xml:space="preserve">Богачев Михаил  Григорьевич  предложил Поручить Генеральному директору Союза «Мособлстройкомплекс» -Матюниной Инне Александровне, в соответствии с абз.  3 статьи 6 </w:t>
      </w:r>
      <w:r w:rsidRPr="005C4E46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от 03.07.2016 № 372-ФЗ "О внесении изменений в Градостроительный кодекс Российской Федерации и отдельные законодательные акты Российской Федерации» </w:t>
      </w:r>
      <w:bookmarkStart w:id="0" w:name="_GoBack"/>
      <w:bookmarkEnd w:id="0"/>
      <w:r w:rsidRPr="005C4E46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разместить средства компенсационного фонда Союза «Мособлстройкомплекс»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Федерации, а также в течение семи календарных дней с даты размещения средств сформированного компенсационного фонда уведомить об этом федеральный орган исполнительной власти, уполномоченный на осуществление государственного </w:t>
      </w:r>
      <w:r w:rsidRPr="005C4E46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надзора за деятельностью саморегулируемых организаций и Национальное объединение строителей.</w:t>
      </w:r>
    </w:p>
    <w:p w:rsidR="005C4E46" w:rsidRPr="009A0060" w:rsidRDefault="005C4E46" w:rsidP="00647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784E" w:rsidRPr="009A0060" w:rsidRDefault="0064784E" w:rsidP="0064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4E" w:rsidRPr="009A0060" w:rsidRDefault="0064784E" w:rsidP="006478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64784E" w:rsidRPr="009A0060" w:rsidRDefault="0064784E" w:rsidP="0064784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 xml:space="preserve">Утвердить Положение о  взносах и компенсационном фонде возмещения вреда Союза «Строители Московской области «Мособлстройкомплекс» и  порядке их уплаты»; (приложение № </w:t>
      </w:r>
      <w:r w:rsidR="00D72E14">
        <w:rPr>
          <w:rFonts w:ascii="Times New Roman" w:hAnsi="Times New Roman" w:cs="Times New Roman"/>
          <w:sz w:val="24"/>
          <w:szCs w:val="24"/>
        </w:rPr>
        <w:t>2</w:t>
      </w:r>
      <w:r w:rsidRPr="009A0060">
        <w:rPr>
          <w:rFonts w:ascii="Times New Roman" w:hAnsi="Times New Roman" w:cs="Times New Roman"/>
          <w:sz w:val="24"/>
          <w:szCs w:val="24"/>
        </w:rPr>
        <w:t>)</w:t>
      </w:r>
    </w:p>
    <w:p w:rsidR="0064784E" w:rsidRDefault="0064784E" w:rsidP="0064784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утратившими силу ранее утвержденные решения Общего собрания об утверждении</w:t>
      </w:r>
      <w:r w:rsidRPr="009A0060">
        <w:rPr>
          <w:rFonts w:ascii="Times New Roman" w:hAnsi="Times New Roman" w:cs="Times New Roman"/>
          <w:sz w:val="24"/>
          <w:szCs w:val="24"/>
        </w:rPr>
        <w:t xml:space="preserve"> Положения о  взносах и компенсационном фонде возмещения вреда Союза «Строители Московской области «Мособлстрой</w:t>
      </w:r>
      <w:r w:rsidR="00E110B1">
        <w:rPr>
          <w:rFonts w:ascii="Times New Roman" w:hAnsi="Times New Roman" w:cs="Times New Roman"/>
          <w:sz w:val="24"/>
          <w:szCs w:val="24"/>
        </w:rPr>
        <w:t>комплекс» и  порядке их уплаты»;</w:t>
      </w:r>
    </w:p>
    <w:p w:rsidR="00E110B1" w:rsidRPr="00D72E14" w:rsidRDefault="00E110B1" w:rsidP="00E110B1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Генеральному директору Союза «Мособлстройкомплекс» -Матюниной Инне Александровне, в соответствии с абз.  3 статьи 6 </w:t>
      </w:r>
      <w:r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Федерального</w:t>
      </w: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03.07.2016 № 372-ФЗ "О внесении изменений в Градостроительный кодекс Российской Федерации и отдельные законодател</w:t>
      </w:r>
      <w:r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ьные акты Российской Федерации»</w:t>
      </w:r>
      <w:r w:rsidR="005C4E46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в срок не позднее 1 ноября 2016 года сформировать сумму компенсационного фонда в соответствии со статьями 55.4 и 55.16 Градо</w:t>
      </w:r>
      <w:r w:rsidR="005C4E46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строительного кодекса Российской, и разместить средства компенсационного фонда Союза «Мособлстройкомплекс»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Федерации, а также в течение семи календарных дней с даты размещения средств сформированного компенсационного фонда уведомить об этом федеральный орган исполнительной власти, уполномоченный на осуществление государственного надзора за деятельностью саморегулируемых организаций и Национальное объединение строителей.</w:t>
      </w:r>
    </w:p>
    <w:p w:rsidR="005C4E46" w:rsidRPr="005C4E46" w:rsidRDefault="005C4E46" w:rsidP="005C4E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E46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5C4E46">
        <w:rPr>
          <w:rFonts w:ascii="Times New Roman" w:hAnsi="Times New Roman" w:cs="Times New Roman"/>
          <w:sz w:val="24"/>
          <w:szCs w:val="24"/>
        </w:rPr>
        <w:t xml:space="preserve"> голос, «против» - 0 голосов, «воздержался</w:t>
      </w:r>
      <w:r>
        <w:rPr>
          <w:rFonts w:ascii="Times New Roman" w:hAnsi="Times New Roman" w:cs="Times New Roman"/>
          <w:sz w:val="24"/>
          <w:szCs w:val="24"/>
        </w:rPr>
        <w:t>» - 2</w:t>
      </w:r>
      <w:r w:rsidRPr="005C4E46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5C4E46" w:rsidRPr="005C4E46" w:rsidRDefault="005C4E46" w:rsidP="005C4E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46">
        <w:rPr>
          <w:rFonts w:ascii="Times New Roman" w:hAnsi="Times New Roman" w:cs="Times New Roman"/>
          <w:b/>
          <w:sz w:val="24"/>
          <w:szCs w:val="24"/>
        </w:rPr>
        <w:t xml:space="preserve">Решение принято </w:t>
      </w:r>
      <w:r>
        <w:rPr>
          <w:rFonts w:ascii="Times New Roman" w:hAnsi="Times New Roman" w:cs="Times New Roman"/>
          <w:b/>
          <w:sz w:val="24"/>
          <w:szCs w:val="24"/>
        </w:rPr>
        <w:t>большинством голосов</w:t>
      </w:r>
      <w:r w:rsidRPr="005C4E46">
        <w:rPr>
          <w:rFonts w:ascii="Times New Roman" w:hAnsi="Times New Roman" w:cs="Times New Roman"/>
          <w:b/>
          <w:sz w:val="24"/>
          <w:szCs w:val="24"/>
        </w:rPr>
        <w:t>.</w:t>
      </w:r>
    </w:p>
    <w:p w:rsidR="00E110B1" w:rsidRPr="009A0060" w:rsidRDefault="00E110B1" w:rsidP="00E110B1">
      <w:pPr>
        <w:tabs>
          <w:tab w:val="left" w:pos="993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84E" w:rsidRPr="009A0060" w:rsidRDefault="0064784E" w:rsidP="00A6551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3AF" w:rsidRPr="009A0060" w:rsidRDefault="00772CFE" w:rsidP="00EA65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ПО ПЯТОМУ ВОПРОСУ ПОВЕСТКИ ДНЯ: </w:t>
      </w:r>
      <w:r w:rsidR="0064784E"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Положения о компенсационном фонде </w:t>
      </w:r>
      <w:r w:rsidR="0064784E" w:rsidRPr="009A0060">
        <w:rPr>
          <w:rFonts w:ascii="Times New Roman" w:hAnsi="Times New Roman" w:cs="Times New Roman"/>
          <w:sz w:val="24"/>
          <w:szCs w:val="24"/>
        </w:rPr>
        <w:t>обеспечения договорных обязательств Союза «Строители Московской области «Мособлстройкомплекс»</w:t>
      </w:r>
    </w:p>
    <w:p w:rsidR="0064784E" w:rsidRPr="009A0060" w:rsidRDefault="0064784E" w:rsidP="00EA653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AA4" w:rsidRDefault="008B58CD" w:rsidP="00A05A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060"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  <w:r w:rsidR="00A05AA4" w:rsidRPr="009A0060">
        <w:rPr>
          <w:rFonts w:ascii="Times New Roman" w:eastAsia="Calibri" w:hAnsi="Times New Roman" w:cs="Times New Roman"/>
          <w:b/>
          <w:sz w:val="24"/>
          <w:szCs w:val="24"/>
        </w:rPr>
        <w:t>Кузнецову Татьяну Викторовну</w:t>
      </w:r>
      <w:r w:rsidR="00A05AA4">
        <w:rPr>
          <w:rFonts w:ascii="Times New Roman" w:eastAsia="Calibri" w:hAnsi="Times New Roman" w:cs="Times New Roman"/>
          <w:sz w:val="24"/>
          <w:szCs w:val="24"/>
        </w:rPr>
        <w:t>, которая доложила, что в соответствии с п.4 ст. 55.4 Градостроительного кодекса Российской Федерации саморегулируемая организация имеет право формировать компенсационный фонд обеспечения договорных обязательств, а также утверждать положение о компенсационном фонде обеспечения договорных обязательств, если не менее чем тридцать членов саморегулируемой организации подали заявление о намерении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A05AA4" w:rsidRDefault="00A05AA4" w:rsidP="00A05A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Кузнецова Т.В. сообщила, что в настоящее время в Союз «Мособлстройкомплекс» таких заявлений  поступило двадцать восемь.</w:t>
      </w:r>
    </w:p>
    <w:p w:rsidR="00A05AA4" w:rsidRPr="009A0060" w:rsidRDefault="00A05AA4" w:rsidP="00A05A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Кузнецова Т.В. предложила вынести на рассмотрение общего собрания вопрос «Об утверждении Положения о компенсационном фонде обеспечения договорных обязательств» после поступления в адрес Союза «Мособлстрокомплекс» 30 (тридцать) заявлений. </w:t>
      </w:r>
    </w:p>
    <w:p w:rsidR="0064784E" w:rsidRPr="009A0060" w:rsidRDefault="0064784E" w:rsidP="00A05AA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63AF" w:rsidRPr="009A0060" w:rsidRDefault="00D763AF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lastRenderedPageBreak/>
        <w:t xml:space="preserve">РЕШИЛИ: </w:t>
      </w:r>
      <w:r w:rsidR="00A05AA4">
        <w:rPr>
          <w:rFonts w:ascii="Times New Roman" w:eastAsia="Calibri" w:hAnsi="Times New Roman" w:cs="Times New Roman"/>
          <w:sz w:val="24"/>
          <w:szCs w:val="24"/>
        </w:rPr>
        <w:t>Вынести на рассмотрение общего собрания вопрос «Об утверждении Положения о компенсационном фонде обеспечения договорных обязательств» после поступления в адрес Союза «Мособлстрокомплекс» 30 (тридцать) заявлений</w:t>
      </w:r>
      <w:r w:rsidR="00B4522F" w:rsidRPr="00B452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22F">
        <w:rPr>
          <w:rFonts w:ascii="Times New Roman" w:eastAsia="Calibri" w:hAnsi="Times New Roman" w:cs="Times New Roman"/>
          <w:sz w:val="24"/>
          <w:szCs w:val="24"/>
        </w:rPr>
        <w:t xml:space="preserve">о намерении принимать участие в заключении договоров строительного подряда с использованием конкурентных способов заключения договоров </w:t>
      </w:r>
      <w:r w:rsidR="00A05A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46" w:rsidRPr="00E110B1" w:rsidRDefault="005C4E46" w:rsidP="005C4E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0B1">
        <w:rPr>
          <w:rFonts w:ascii="Times New Roman" w:hAnsi="Times New Roman" w:cs="Times New Roman"/>
          <w:sz w:val="24"/>
          <w:szCs w:val="24"/>
        </w:rPr>
        <w:t>Голосовали: «за» - 202 голос, «против» - 0 голосов, «воздержался» - 0 голосов.</w:t>
      </w:r>
    </w:p>
    <w:p w:rsidR="0064784E" w:rsidRDefault="005C4E46" w:rsidP="005C4E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0B1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5C4E46" w:rsidRPr="009A0060" w:rsidRDefault="005C4E46" w:rsidP="005C4E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46" w:rsidRPr="009A0060" w:rsidRDefault="005C4E46" w:rsidP="005C4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ПО ШЕСТОМУ ВОПРОСУ ПОВЕСТКИ ДНЯ: </w:t>
      </w:r>
      <w:r w:rsidRPr="009A0060">
        <w:rPr>
          <w:rFonts w:ascii="Times New Roman" w:hAnsi="Times New Roman" w:cs="Times New Roman"/>
          <w:sz w:val="24"/>
          <w:szCs w:val="24"/>
        </w:rPr>
        <w:t>Об исключении из членов Союза «Строители Московской области «Мособлстройкомплекс»</w:t>
      </w:r>
    </w:p>
    <w:p w:rsidR="005C4E46" w:rsidRDefault="005C4E46" w:rsidP="005C4E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СЛУШАЛИ: Богачева Михаила Григорьевича, который доложил, что некоторые члены Союза «Мособлстройкомплекс» имеют задолженность по уплате членских взносов в Союза «Мособлстройкомплекс», а также есть организации, которые имеют нарушения требований к выдаче свидетельства о допуске к работам Союза «Мособлстройкомплекс»  и требования правил саморегулирования Союза «Мособлстройкомплекс». Списки организаций находятся у каждого члена Союза «Мособлстройкомплекс» в папке. В соответствии  со статьей 55.7. Градостроительного кодекса РФ, а также в соответствии с п. 4.13.3. Устава Союза «Мособлстройкомплекс»  Союз вправе принять решение об исключении из членов Союза юридического лица или индивидуального предпринимателя в случае: неоднократной неуплаты в течение одного года или несвоевременной уплаты в течение одного года членских взносов.</w:t>
      </w:r>
    </w:p>
    <w:p w:rsidR="005C4E46" w:rsidRDefault="005C4E46" w:rsidP="005C4E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97" w:type="dxa"/>
        <w:tblInd w:w="108" w:type="dxa"/>
        <w:tblLook w:val="04A0" w:firstRow="1" w:lastRow="0" w:firstColumn="1" w:lastColumn="0" w:noHBand="0" w:noVBand="1"/>
      </w:tblPr>
      <w:tblGrid>
        <w:gridCol w:w="779"/>
        <w:gridCol w:w="2078"/>
        <w:gridCol w:w="6540"/>
      </w:tblGrid>
      <w:tr w:rsidR="005C4E46" w:rsidRPr="005C4E46" w:rsidTr="005B4840">
        <w:trPr>
          <w:trHeight w:val="281"/>
        </w:trPr>
        <w:tc>
          <w:tcPr>
            <w:tcW w:w="779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8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40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</w:t>
            </w:r>
          </w:p>
        </w:tc>
      </w:tr>
      <w:tr w:rsidR="005C4E46" w:rsidRPr="005C4E46" w:rsidTr="005B4840">
        <w:trPr>
          <w:trHeight w:val="298"/>
        </w:trPr>
        <w:tc>
          <w:tcPr>
            <w:tcW w:w="779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8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7735541859</w:t>
            </w:r>
          </w:p>
        </w:tc>
        <w:tc>
          <w:tcPr>
            <w:tcW w:w="6540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ООО "ПиК Монтаж Строй"</w:t>
            </w:r>
          </w:p>
        </w:tc>
      </w:tr>
      <w:tr w:rsidR="005C4E46" w:rsidRPr="005C4E46" w:rsidTr="005B4840">
        <w:trPr>
          <w:trHeight w:val="298"/>
        </w:trPr>
        <w:tc>
          <w:tcPr>
            <w:tcW w:w="779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8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5008041255</w:t>
            </w:r>
          </w:p>
        </w:tc>
        <w:tc>
          <w:tcPr>
            <w:tcW w:w="6540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ООО "Спецмонтаж"</w:t>
            </w:r>
          </w:p>
        </w:tc>
      </w:tr>
      <w:tr w:rsidR="005C4E46" w:rsidRPr="005C4E46" w:rsidTr="005B4840">
        <w:trPr>
          <w:trHeight w:val="398"/>
        </w:trPr>
        <w:tc>
          <w:tcPr>
            <w:tcW w:w="779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8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7701511447</w:t>
            </w:r>
          </w:p>
        </w:tc>
        <w:tc>
          <w:tcPr>
            <w:tcW w:w="6540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ООО "Териберский Берег"</w:t>
            </w:r>
          </w:p>
        </w:tc>
      </w:tr>
      <w:tr w:rsidR="005C4E46" w:rsidRPr="005C4E46" w:rsidTr="005B4840">
        <w:trPr>
          <w:trHeight w:val="281"/>
        </w:trPr>
        <w:tc>
          <w:tcPr>
            <w:tcW w:w="779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8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5047060526</w:t>
            </w:r>
          </w:p>
        </w:tc>
        <w:tc>
          <w:tcPr>
            <w:tcW w:w="6540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ООО "Ник-Строй"</w:t>
            </w:r>
          </w:p>
        </w:tc>
      </w:tr>
      <w:tr w:rsidR="005C4E46" w:rsidRPr="005C4E46" w:rsidTr="005B4840">
        <w:trPr>
          <w:trHeight w:val="315"/>
        </w:trPr>
        <w:tc>
          <w:tcPr>
            <w:tcW w:w="779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8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7724674984</w:t>
            </w:r>
          </w:p>
        </w:tc>
        <w:tc>
          <w:tcPr>
            <w:tcW w:w="6540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ООО "ЭГИ"</w:t>
            </w:r>
          </w:p>
        </w:tc>
      </w:tr>
      <w:tr w:rsidR="005C4E46" w:rsidRPr="005C4E46" w:rsidTr="005B4840">
        <w:trPr>
          <w:trHeight w:val="315"/>
        </w:trPr>
        <w:tc>
          <w:tcPr>
            <w:tcW w:w="779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8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7717784714</w:t>
            </w:r>
          </w:p>
        </w:tc>
        <w:tc>
          <w:tcPr>
            <w:tcW w:w="6540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ООО "АльянсЭнергоСтрой"</w:t>
            </w:r>
          </w:p>
        </w:tc>
      </w:tr>
      <w:tr w:rsidR="005C4E46" w:rsidRPr="005C4E46" w:rsidTr="005B4840">
        <w:trPr>
          <w:trHeight w:val="315"/>
        </w:trPr>
        <w:tc>
          <w:tcPr>
            <w:tcW w:w="779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8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7714684334</w:t>
            </w:r>
          </w:p>
        </w:tc>
        <w:tc>
          <w:tcPr>
            <w:tcW w:w="6540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ЗАО "ПромИнвест"</w:t>
            </w:r>
          </w:p>
        </w:tc>
      </w:tr>
    </w:tbl>
    <w:p w:rsidR="005C4E46" w:rsidRPr="005C4E46" w:rsidRDefault="005C4E46" w:rsidP="005C4E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4E46" w:rsidRPr="005C4E46" w:rsidRDefault="005C4E46" w:rsidP="005C4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E46">
        <w:rPr>
          <w:rFonts w:ascii="Times New Roman" w:hAnsi="Times New Roman" w:cs="Times New Roman"/>
          <w:sz w:val="24"/>
          <w:szCs w:val="24"/>
        </w:rPr>
        <w:t>РЕШИЛИ: В соответствии с абз. 3 п. 2 ст. 55.7 Градостроительного кодекса Российской Федерации исключить из членов Союза «Мособлстройкомплекс» организации:</w:t>
      </w:r>
    </w:p>
    <w:tbl>
      <w:tblPr>
        <w:tblStyle w:val="a4"/>
        <w:tblW w:w="9397" w:type="dxa"/>
        <w:tblInd w:w="108" w:type="dxa"/>
        <w:tblLook w:val="04A0" w:firstRow="1" w:lastRow="0" w:firstColumn="1" w:lastColumn="0" w:noHBand="0" w:noVBand="1"/>
      </w:tblPr>
      <w:tblGrid>
        <w:gridCol w:w="779"/>
        <w:gridCol w:w="2078"/>
        <w:gridCol w:w="6540"/>
      </w:tblGrid>
      <w:tr w:rsidR="005C4E46" w:rsidRPr="005C4E46" w:rsidTr="005B4840">
        <w:trPr>
          <w:trHeight w:val="281"/>
        </w:trPr>
        <w:tc>
          <w:tcPr>
            <w:tcW w:w="779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8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40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</w:t>
            </w:r>
          </w:p>
        </w:tc>
      </w:tr>
      <w:tr w:rsidR="005C4E46" w:rsidRPr="005C4E46" w:rsidTr="005B4840">
        <w:trPr>
          <w:trHeight w:val="298"/>
        </w:trPr>
        <w:tc>
          <w:tcPr>
            <w:tcW w:w="779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8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7735541859</w:t>
            </w:r>
          </w:p>
        </w:tc>
        <w:tc>
          <w:tcPr>
            <w:tcW w:w="6540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ООО "ПиК Монтаж Строй"</w:t>
            </w:r>
          </w:p>
        </w:tc>
      </w:tr>
      <w:tr w:rsidR="005C4E46" w:rsidRPr="005C4E46" w:rsidTr="005B4840">
        <w:trPr>
          <w:trHeight w:val="298"/>
        </w:trPr>
        <w:tc>
          <w:tcPr>
            <w:tcW w:w="779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8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5008041255</w:t>
            </w:r>
          </w:p>
        </w:tc>
        <w:tc>
          <w:tcPr>
            <w:tcW w:w="6540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ООО "Спецмонтаж"</w:t>
            </w:r>
          </w:p>
        </w:tc>
      </w:tr>
      <w:tr w:rsidR="005C4E46" w:rsidRPr="005C4E46" w:rsidTr="005B4840">
        <w:trPr>
          <w:trHeight w:val="398"/>
        </w:trPr>
        <w:tc>
          <w:tcPr>
            <w:tcW w:w="779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8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7701511447</w:t>
            </w:r>
          </w:p>
        </w:tc>
        <w:tc>
          <w:tcPr>
            <w:tcW w:w="6540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ООО "Териберский Берег"</w:t>
            </w:r>
          </w:p>
        </w:tc>
      </w:tr>
      <w:tr w:rsidR="005C4E46" w:rsidRPr="005C4E46" w:rsidTr="005B4840">
        <w:trPr>
          <w:trHeight w:val="281"/>
        </w:trPr>
        <w:tc>
          <w:tcPr>
            <w:tcW w:w="779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8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5047060526</w:t>
            </w:r>
          </w:p>
        </w:tc>
        <w:tc>
          <w:tcPr>
            <w:tcW w:w="6540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ООО "Ник-Строй"</w:t>
            </w:r>
          </w:p>
        </w:tc>
      </w:tr>
      <w:tr w:rsidR="005C4E46" w:rsidRPr="005C4E46" w:rsidTr="005B4840">
        <w:trPr>
          <w:trHeight w:val="315"/>
        </w:trPr>
        <w:tc>
          <w:tcPr>
            <w:tcW w:w="779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8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7724674984</w:t>
            </w:r>
          </w:p>
        </w:tc>
        <w:tc>
          <w:tcPr>
            <w:tcW w:w="6540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ООО "ЭГИ"</w:t>
            </w:r>
          </w:p>
        </w:tc>
      </w:tr>
      <w:tr w:rsidR="005C4E46" w:rsidRPr="005C4E46" w:rsidTr="005B4840">
        <w:trPr>
          <w:trHeight w:val="315"/>
        </w:trPr>
        <w:tc>
          <w:tcPr>
            <w:tcW w:w="779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8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7717784714</w:t>
            </w:r>
          </w:p>
        </w:tc>
        <w:tc>
          <w:tcPr>
            <w:tcW w:w="6540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ООО "АльянсЭнергоСтрой"</w:t>
            </w:r>
          </w:p>
        </w:tc>
      </w:tr>
      <w:tr w:rsidR="005C4E46" w:rsidRPr="005C4E46" w:rsidTr="005B4840">
        <w:trPr>
          <w:trHeight w:val="315"/>
        </w:trPr>
        <w:tc>
          <w:tcPr>
            <w:tcW w:w="779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8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7714684334</w:t>
            </w:r>
          </w:p>
        </w:tc>
        <w:tc>
          <w:tcPr>
            <w:tcW w:w="6540" w:type="dxa"/>
            <w:vAlign w:val="center"/>
          </w:tcPr>
          <w:p w:rsidR="005C4E46" w:rsidRPr="005C4E46" w:rsidRDefault="005C4E46" w:rsidP="005B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46">
              <w:rPr>
                <w:rFonts w:ascii="Times New Roman" w:hAnsi="Times New Roman" w:cs="Times New Roman"/>
                <w:sz w:val="24"/>
                <w:szCs w:val="24"/>
              </w:rPr>
              <w:t>ЗАО "ПромИнвест"</w:t>
            </w:r>
          </w:p>
        </w:tc>
      </w:tr>
    </w:tbl>
    <w:p w:rsidR="005C4E46" w:rsidRPr="005C4E46" w:rsidRDefault="005C4E46" w:rsidP="005C4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4E46" w:rsidRPr="005C4E46" w:rsidRDefault="005C4E46" w:rsidP="005C4E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4E46">
        <w:rPr>
          <w:rFonts w:ascii="Times New Roman" w:hAnsi="Times New Roman" w:cs="Times New Roman"/>
          <w:sz w:val="24"/>
          <w:szCs w:val="24"/>
        </w:rPr>
        <w:lastRenderedPageBreak/>
        <w:t>Голосовали: «за» - 202 голоса, «против» - 0 голосов, «воздержался» - 0 голосов.</w:t>
      </w:r>
    </w:p>
    <w:p w:rsidR="005C4E46" w:rsidRPr="005C4E46" w:rsidRDefault="005C4E46" w:rsidP="005C4E4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46">
        <w:rPr>
          <w:rFonts w:ascii="Times New Roman" w:hAnsi="Times New Roman" w:cs="Times New Roman"/>
          <w:b/>
          <w:sz w:val="24"/>
          <w:szCs w:val="24"/>
        </w:rPr>
        <w:t>Решение «за» принято единогласно.</w:t>
      </w:r>
    </w:p>
    <w:p w:rsidR="00772CFE" w:rsidRPr="009A0060" w:rsidRDefault="00772CFE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84E" w:rsidRPr="009A0060" w:rsidRDefault="000C1EC3" w:rsidP="006478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A7B61" w:rsidRPr="009A0060">
        <w:rPr>
          <w:rFonts w:ascii="Times New Roman" w:hAnsi="Times New Roman" w:cs="Times New Roman"/>
          <w:b/>
          <w:sz w:val="24"/>
          <w:szCs w:val="24"/>
        </w:rPr>
        <w:t>СЕДЬМОМУ</w:t>
      </w:r>
      <w:r w:rsidR="008932B0" w:rsidRPr="009A0060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  <w:r w:rsidR="00FD30C6" w:rsidRPr="009A0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84E" w:rsidRPr="009A0060">
        <w:rPr>
          <w:rFonts w:ascii="Times New Roman" w:hAnsi="Times New Roman" w:cs="Times New Roman"/>
          <w:sz w:val="24"/>
          <w:szCs w:val="24"/>
        </w:rPr>
        <w:t>Об утверждении Устава Союза «Строители Московской области «Мособлстройкомплекс» в новой редакции;</w:t>
      </w:r>
    </w:p>
    <w:p w:rsidR="003639BC" w:rsidRPr="009A0060" w:rsidRDefault="00B517A8" w:rsidP="00B517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СЛУШАЛИ:</w:t>
      </w:r>
      <w:r w:rsidRPr="009A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9BC" w:rsidRPr="009A0060">
        <w:rPr>
          <w:rFonts w:ascii="Times New Roman" w:hAnsi="Times New Roman" w:cs="Times New Roman"/>
          <w:b/>
          <w:sz w:val="24"/>
          <w:szCs w:val="24"/>
        </w:rPr>
        <w:t>Кузнецову Татьяну Викторовну</w:t>
      </w:r>
      <w:r w:rsidRPr="009A0060">
        <w:rPr>
          <w:rFonts w:ascii="Times New Roman" w:hAnsi="Times New Roman" w:cs="Times New Roman"/>
          <w:b/>
          <w:sz w:val="24"/>
          <w:szCs w:val="24"/>
        </w:rPr>
        <w:t>,</w:t>
      </w:r>
      <w:r w:rsidRPr="009A0060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9A0060" w:rsidRPr="009A0060">
        <w:rPr>
          <w:rFonts w:ascii="Times New Roman" w:hAnsi="Times New Roman" w:cs="Times New Roman"/>
          <w:sz w:val="24"/>
          <w:szCs w:val="24"/>
        </w:rPr>
        <w:t>ая</w:t>
      </w:r>
      <w:r w:rsidRPr="009A0060">
        <w:rPr>
          <w:rFonts w:ascii="Times New Roman" w:hAnsi="Times New Roman" w:cs="Times New Roman"/>
          <w:sz w:val="24"/>
          <w:szCs w:val="24"/>
        </w:rPr>
        <w:t xml:space="preserve"> доложил</w:t>
      </w:r>
      <w:r w:rsidR="009A0060" w:rsidRPr="009A0060">
        <w:rPr>
          <w:rFonts w:ascii="Times New Roman" w:hAnsi="Times New Roman" w:cs="Times New Roman"/>
          <w:sz w:val="24"/>
          <w:szCs w:val="24"/>
        </w:rPr>
        <w:t>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о необходимости приведения </w:t>
      </w:r>
      <w:r w:rsidR="009A0060" w:rsidRPr="009A0060">
        <w:rPr>
          <w:rFonts w:ascii="Times New Roman" w:hAnsi="Times New Roman" w:cs="Times New Roman"/>
          <w:sz w:val="24"/>
          <w:szCs w:val="24"/>
        </w:rPr>
        <w:t>редакции</w:t>
      </w:r>
      <w:r w:rsidRPr="009A0060">
        <w:rPr>
          <w:rFonts w:ascii="Times New Roman" w:hAnsi="Times New Roman" w:cs="Times New Roman"/>
          <w:sz w:val="24"/>
          <w:szCs w:val="24"/>
        </w:rPr>
        <w:t xml:space="preserve"> Устава Союза «Строители Московской области «Мособлстройкомплекс» в соответствие </w:t>
      </w:r>
      <w:r w:rsidR="003639BC" w:rsidRPr="009A0060">
        <w:rPr>
          <w:rFonts w:ascii="Times New Roman" w:hAnsi="Times New Roman" w:cs="Times New Roman"/>
          <w:sz w:val="24"/>
          <w:szCs w:val="24"/>
        </w:rPr>
        <w:t xml:space="preserve">с вступившими в законную силу </w:t>
      </w:r>
      <w:r w:rsidR="009A0060" w:rsidRPr="009A0060">
        <w:rPr>
          <w:rFonts w:ascii="Times New Roman" w:hAnsi="Times New Roman" w:cs="Times New Roman"/>
          <w:sz w:val="24"/>
          <w:szCs w:val="24"/>
        </w:rPr>
        <w:t xml:space="preserve">отдельными </w:t>
      </w:r>
      <w:r w:rsidR="003639BC" w:rsidRPr="009A0060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3639BC"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03.07.2016 № 372-ФЗ "О внесении изменений в Градостроительный кодекс Российской Федерации и отдельные законодательные акты Российской Федерации»</w:t>
      </w:r>
      <w:r w:rsidR="009A0060" w:rsidRPr="009A0060"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517A8" w:rsidRPr="009A0060" w:rsidRDefault="00B517A8" w:rsidP="00B517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 xml:space="preserve">РЕШИЛИ: Утвердить Устав Союза «Строители Московской области «Мособлстройкомплекс» в новой редакции (приложение № </w:t>
      </w:r>
      <w:r w:rsidR="00A05AA4">
        <w:rPr>
          <w:rFonts w:ascii="Times New Roman" w:hAnsi="Times New Roman" w:cs="Times New Roman"/>
          <w:sz w:val="24"/>
          <w:szCs w:val="24"/>
        </w:rPr>
        <w:t>4</w:t>
      </w:r>
      <w:r w:rsidRPr="009A0060">
        <w:rPr>
          <w:rFonts w:ascii="Times New Roman" w:hAnsi="Times New Roman" w:cs="Times New Roman"/>
          <w:sz w:val="24"/>
          <w:szCs w:val="24"/>
        </w:rPr>
        <w:t>).</w:t>
      </w:r>
    </w:p>
    <w:p w:rsidR="00B517A8" w:rsidRPr="009A0060" w:rsidRDefault="005C4E46" w:rsidP="00B517A8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201</w:t>
      </w:r>
      <w:r w:rsidR="00C5191D">
        <w:rPr>
          <w:rFonts w:ascii="Times New Roman" w:hAnsi="Times New Roman" w:cs="Times New Roman"/>
          <w:sz w:val="24"/>
          <w:szCs w:val="24"/>
        </w:rPr>
        <w:t xml:space="preserve"> голос, «против» - 0 </w:t>
      </w:r>
      <w:r w:rsidR="00B517A8" w:rsidRPr="009A0060">
        <w:rPr>
          <w:rFonts w:ascii="Times New Roman" w:hAnsi="Times New Roman" w:cs="Times New Roman"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ов, «воздержался» 1  голосов</w:t>
      </w:r>
    </w:p>
    <w:p w:rsidR="00B517A8" w:rsidRPr="009A0060" w:rsidRDefault="005C4E46" w:rsidP="00B517A8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="00C5191D">
        <w:rPr>
          <w:rFonts w:ascii="Times New Roman" w:hAnsi="Times New Roman" w:cs="Times New Roman"/>
          <w:b/>
          <w:sz w:val="24"/>
          <w:szCs w:val="24"/>
        </w:rPr>
        <w:t xml:space="preserve"> большинством голосов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7A8" w:rsidRPr="009A0060">
        <w:rPr>
          <w:rFonts w:ascii="Times New Roman" w:hAnsi="Times New Roman" w:cs="Times New Roman"/>
          <w:b/>
          <w:sz w:val="24"/>
          <w:szCs w:val="24"/>
        </w:rPr>
        <w:t>.</w:t>
      </w:r>
    </w:p>
    <w:p w:rsidR="005C4E46" w:rsidRDefault="005C4E46" w:rsidP="00531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46" w:rsidRPr="009A0060" w:rsidRDefault="005C4E46" w:rsidP="00531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477" w:rsidRPr="009A0060" w:rsidRDefault="00324080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4784E" w:rsidRPr="009A0060">
        <w:rPr>
          <w:rFonts w:ascii="Times New Roman" w:hAnsi="Times New Roman" w:cs="Times New Roman"/>
          <w:b/>
          <w:sz w:val="24"/>
          <w:szCs w:val="24"/>
        </w:rPr>
        <w:t>ВОСЬМОМУ</w:t>
      </w:r>
      <w:r w:rsidRPr="009A0060">
        <w:rPr>
          <w:rFonts w:ascii="Times New Roman" w:hAnsi="Times New Roman" w:cs="Times New Roman"/>
          <w:b/>
          <w:sz w:val="24"/>
          <w:szCs w:val="24"/>
        </w:rPr>
        <w:t xml:space="preserve">  ВОПРОСУ ПОВЕСТКИ ДНЯ: </w:t>
      </w:r>
      <w:r w:rsidR="00C26477" w:rsidRPr="009A0060">
        <w:rPr>
          <w:rFonts w:ascii="Times New Roman" w:hAnsi="Times New Roman" w:cs="Times New Roman"/>
          <w:b/>
          <w:sz w:val="24"/>
          <w:szCs w:val="24"/>
        </w:rPr>
        <w:t>Разное.</w:t>
      </w:r>
    </w:p>
    <w:p w:rsidR="00B517A8" w:rsidRPr="009A0060" w:rsidRDefault="00B517A8" w:rsidP="00B517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E58" w:rsidRPr="009A0060" w:rsidRDefault="00FF2E58" w:rsidP="00A62A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 xml:space="preserve">Подсчет голосов осуществляли члены </w:t>
      </w:r>
      <w:r w:rsidR="00B1240F" w:rsidRPr="009A0060">
        <w:rPr>
          <w:rFonts w:ascii="Times New Roman" w:hAnsi="Times New Roman" w:cs="Times New Roman"/>
          <w:sz w:val="24"/>
          <w:szCs w:val="24"/>
        </w:rPr>
        <w:t>счетной комиссии:</w:t>
      </w:r>
    </w:p>
    <w:p w:rsidR="00B1240F" w:rsidRPr="009A0060" w:rsidRDefault="00B1240F" w:rsidP="00A62A8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904"/>
        <w:gridCol w:w="4914"/>
      </w:tblGrid>
      <w:tr w:rsidR="009A0060" w:rsidRPr="009A0060" w:rsidTr="0064784E">
        <w:trPr>
          <w:trHeight w:val="557"/>
        </w:trPr>
        <w:tc>
          <w:tcPr>
            <w:tcW w:w="538" w:type="dxa"/>
            <w:hideMark/>
          </w:tcPr>
          <w:p w:rsidR="0064784E" w:rsidRPr="009A0060" w:rsidRDefault="0064784E" w:rsidP="0038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4" w:type="dxa"/>
          </w:tcPr>
          <w:p w:rsidR="0064784E" w:rsidRPr="009A0060" w:rsidRDefault="0064784E" w:rsidP="003851E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A0060">
              <w:rPr>
                <w:rFonts w:ascii="Times New Roman" w:hAnsi="Times New Roman" w:cs="Times New Roman"/>
                <w:bCs/>
                <w:sz w:val="24"/>
              </w:rPr>
              <w:t>Батюшков Артем Валериевич</w:t>
            </w:r>
          </w:p>
          <w:p w:rsidR="0064784E" w:rsidRPr="009A0060" w:rsidRDefault="0064784E" w:rsidP="0038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hideMark/>
          </w:tcPr>
          <w:p w:rsidR="0064784E" w:rsidRPr="009A0060" w:rsidRDefault="0064784E" w:rsidP="0038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- Представитель  ООО "Жилстройэнерго-М"</w:t>
            </w:r>
          </w:p>
          <w:p w:rsidR="0064784E" w:rsidRPr="009A0060" w:rsidRDefault="0064784E" w:rsidP="0038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(Председатель счетной комиссии)</w:t>
            </w:r>
          </w:p>
        </w:tc>
      </w:tr>
      <w:tr w:rsidR="009A0060" w:rsidRPr="009A0060" w:rsidTr="0064784E">
        <w:trPr>
          <w:trHeight w:val="693"/>
        </w:trPr>
        <w:tc>
          <w:tcPr>
            <w:tcW w:w="538" w:type="dxa"/>
          </w:tcPr>
          <w:p w:rsidR="0064784E" w:rsidRPr="009A0060" w:rsidRDefault="0064784E" w:rsidP="0038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4" w:type="dxa"/>
          </w:tcPr>
          <w:p w:rsidR="0064784E" w:rsidRPr="009A0060" w:rsidRDefault="0064784E" w:rsidP="003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Блажко Константин Юрьевич</w:t>
            </w:r>
          </w:p>
        </w:tc>
        <w:tc>
          <w:tcPr>
            <w:tcW w:w="4914" w:type="dxa"/>
          </w:tcPr>
          <w:p w:rsidR="0064784E" w:rsidRPr="009A0060" w:rsidRDefault="0064784E" w:rsidP="0038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- Представитель  ООО "Верест"</w:t>
            </w:r>
          </w:p>
          <w:p w:rsidR="0064784E" w:rsidRPr="009A0060" w:rsidRDefault="0064784E" w:rsidP="0038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  <w:tr w:rsidR="0064784E" w:rsidRPr="009A0060" w:rsidTr="0064784E">
        <w:tc>
          <w:tcPr>
            <w:tcW w:w="538" w:type="dxa"/>
            <w:hideMark/>
          </w:tcPr>
          <w:p w:rsidR="0064784E" w:rsidRPr="009A0060" w:rsidRDefault="0064784E" w:rsidP="0038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4" w:type="dxa"/>
            <w:hideMark/>
          </w:tcPr>
          <w:p w:rsidR="0064784E" w:rsidRPr="009A0060" w:rsidRDefault="0064784E" w:rsidP="0038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Иванов Роман Анатольевич</w:t>
            </w:r>
          </w:p>
        </w:tc>
        <w:tc>
          <w:tcPr>
            <w:tcW w:w="4914" w:type="dxa"/>
            <w:hideMark/>
          </w:tcPr>
          <w:p w:rsidR="0064784E" w:rsidRPr="009A0060" w:rsidRDefault="0064784E" w:rsidP="0038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-  Представитель  ЗАО «ВестСтрой»</w:t>
            </w:r>
          </w:p>
          <w:p w:rsidR="0064784E" w:rsidRPr="009A0060" w:rsidRDefault="0064784E" w:rsidP="0038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</w:tbl>
    <w:p w:rsidR="008331C4" w:rsidRPr="009A0060" w:rsidRDefault="008331C4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E14" w:rsidRDefault="00D72E14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E14" w:rsidRDefault="00D72E14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9A0060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D72E14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Pr="009A0060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D72E14" w:rsidRDefault="00E34724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="00CD49B8" w:rsidRPr="009A0060">
        <w:rPr>
          <w:rFonts w:ascii="Times New Roman" w:hAnsi="Times New Roman" w:cs="Times New Roman"/>
          <w:b/>
          <w:sz w:val="24"/>
          <w:szCs w:val="24"/>
        </w:rPr>
        <w:t xml:space="preserve">«Мособлстройкомплекс»                                 </w:t>
      </w:r>
      <w:r w:rsidR="00D85AE2" w:rsidRPr="009A006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F3CC2" w:rsidRPr="009A006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85AE2" w:rsidRPr="009A00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2E1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B0EA1" w:rsidRPr="009A0060">
        <w:rPr>
          <w:rFonts w:ascii="Times New Roman" w:hAnsi="Times New Roman" w:cs="Times New Roman"/>
          <w:b/>
          <w:sz w:val="24"/>
          <w:szCs w:val="24"/>
        </w:rPr>
        <w:t>М.Г. Богачев</w:t>
      </w:r>
    </w:p>
    <w:p w:rsidR="00D72E14" w:rsidRPr="009A0060" w:rsidRDefault="00D72E14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9A0060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D72E14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Pr="009A0060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3747EC" w:rsidRPr="009A0060" w:rsidRDefault="00E34724" w:rsidP="00CE1DFF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="00CD49B8" w:rsidRPr="009A0060">
        <w:rPr>
          <w:rFonts w:ascii="Times New Roman" w:hAnsi="Times New Roman" w:cs="Times New Roman"/>
          <w:b/>
          <w:sz w:val="24"/>
          <w:szCs w:val="24"/>
        </w:rPr>
        <w:t xml:space="preserve"> «Мособлстройкомплекс»                                                 </w:t>
      </w:r>
      <w:r w:rsidR="003F3CC2" w:rsidRPr="009A00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4EF1" w:rsidRPr="009A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CC2" w:rsidRPr="009A006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29AC" w:rsidRPr="009A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E1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029AC" w:rsidRPr="009A0060">
        <w:rPr>
          <w:rFonts w:ascii="Times New Roman" w:hAnsi="Times New Roman" w:cs="Times New Roman"/>
          <w:b/>
          <w:sz w:val="24"/>
          <w:szCs w:val="24"/>
        </w:rPr>
        <w:t xml:space="preserve">  М.А. Матвеев</w:t>
      </w:r>
    </w:p>
    <w:sectPr w:rsidR="003747EC" w:rsidRPr="009A0060" w:rsidSect="00CE4B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E0" w:rsidRDefault="00B403E0" w:rsidP="00D85AE2">
      <w:pPr>
        <w:spacing w:after="0" w:line="240" w:lineRule="auto"/>
      </w:pPr>
      <w:r>
        <w:separator/>
      </w:r>
    </w:p>
  </w:endnote>
  <w:endnote w:type="continuationSeparator" w:id="0">
    <w:p w:rsidR="00B403E0" w:rsidRDefault="00B403E0" w:rsidP="00D8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525728"/>
      <w:docPartObj>
        <w:docPartGallery w:val="Page Numbers (Bottom of Page)"/>
        <w:docPartUnique/>
      </w:docPartObj>
    </w:sdtPr>
    <w:sdtEndPr/>
    <w:sdtContent>
      <w:p w:rsidR="00B403E0" w:rsidRDefault="00B40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155">
          <w:rPr>
            <w:noProof/>
          </w:rPr>
          <w:t>1</w:t>
        </w:r>
        <w:r>
          <w:fldChar w:fldCharType="end"/>
        </w:r>
      </w:p>
    </w:sdtContent>
  </w:sdt>
  <w:p w:rsidR="00B403E0" w:rsidRDefault="00B403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E0" w:rsidRDefault="00B403E0" w:rsidP="00D85AE2">
      <w:pPr>
        <w:spacing w:after="0" w:line="240" w:lineRule="auto"/>
      </w:pPr>
      <w:r>
        <w:separator/>
      </w:r>
    </w:p>
  </w:footnote>
  <w:footnote w:type="continuationSeparator" w:id="0">
    <w:p w:rsidR="00B403E0" w:rsidRDefault="00B403E0" w:rsidP="00D8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6A4"/>
    <w:multiLevelType w:val="hybridMultilevel"/>
    <w:tmpl w:val="D2942F52"/>
    <w:lvl w:ilvl="0" w:tplc="16C859C2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149D0183"/>
    <w:multiLevelType w:val="hybridMultilevel"/>
    <w:tmpl w:val="48C2AD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44023F"/>
    <w:multiLevelType w:val="hybridMultilevel"/>
    <w:tmpl w:val="4B84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11AAC"/>
    <w:multiLevelType w:val="hybridMultilevel"/>
    <w:tmpl w:val="B09246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D8C045A"/>
    <w:multiLevelType w:val="multilevel"/>
    <w:tmpl w:val="4104B0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61CD44A6"/>
    <w:multiLevelType w:val="multilevel"/>
    <w:tmpl w:val="5B985732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>
    <w:nsid w:val="68E31DBA"/>
    <w:multiLevelType w:val="hybridMultilevel"/>
    <w:tmpl w:val="84BC9680"/>
    <w:lvl w:ilvl="0" w:tplc="33A22FF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1978B8"/>
    <w:multiLevelType w:val="hybridMultilevel"/>
    <w:tmpl w:val="E6F25B82"/>
    <w:lvl w:ilvl="0" w:tplc="898646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3B367E6"/>
    <w:multiLevelType w:val="hybridMultilevel"/>
    <w:tmpl w:val="83BA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05A92"/>
    <w:multiLevelType w:val="hybridMultilevel"/>
    <w:tmpl w:val="D2E66764"/>
    <w:lvl w:ilvl="0" w:tplc="EE245AC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AA"/>
    <w:rsid w:val="00004B65"/>
    <w:rsid w:val="00036587"/>
    <w:rsid w:val="00076126"/>
    <w:rsid w:val="000767B3"/>
    <w:rsid w:val="00091C65"/>
    <w:rsid w:val="00092CD2"/>
    <w:rsid w:val="000A6FEE"/>
    <w:rsid w:val="000C1EC3"/>
    <w:rsid w:val="000D4A95"/>
    <w:rsid w:val="000E24A2"/>
    <w:rsid w:val="00101D09"/>
    <w:rsid w:val="0011393D"/>
    <w:rsid w:val="00140828"/>
    <w:rsid w:val="001438AB"/>
    <w:rsid w:val="001519CA"/>
    <w:rsid w:val="00154EF1"/>
    <w:rsid w:val="00161100"/>
    <w:rsid w:val="001618E2"/>
    <w:rsid w:val="00180820"/>
    <w:rsid w:val="00181F66"/>
    <w:rsid w:val="00194B8F"/>
    <w:rsid w:val="001A01A3"/>
    <w:rsid w:val="001A23ED"/>
    <w:rsid w:val="001B0AB1"/>
    <w:rsid w:val="001C3CAD"/>
    <w:rsid w:val="001E02B7"/>
    <w:rsid w:val="00231326"/>
    <w:rsid w:val="002565B9"/>
    <w:rsid w:val="002616C1"/>
    <w:rsid w:val="002637BB"/>
    <w:rsid w:val="00270D24"/>
    <w:rsid w:val="00283205"/>
    <w:rsid w:val="002863CA"/>
    <w:rsid w:val="002876B7"/>
    <w:rsid w:val="002A68CB"/>
    <w:rsid w:val="002C484F"/>
    <w:rsid w:val="002D557B"/>
    <w:rsid w:val="002E3A38"/>
    <w:rsid w:val="002E6AE5"/>
    <w:rsid w:val="00303BA2"/>
    <w:rsid w:val="003140C9"/>
    <w:rsid w:val="00324080"/>
    <w:rsid w:val="00330C02"/>
    <w:rsid w:val="00335C27"/>
    <w:rsid w:val="00356705"/>
    <w:rsid w:val="0035696D"/>
    <w:rsid w:val="003639BC"/>
    <w:rsid w:val="003747EC"/>
    <w:rsid w:val="00375FF1"/>
    <w:rsid w:val="00385378"/>
    <w:rsid w:val="003A0720"/>
    <w:rsid w:val="003B04F8"/>
    <w:rsid w:val="003B7007"/>
    <w:rsid w:val="003C3144"/>
    <w:rsid w:val="003D0795"/>
    <w:rsid w:val="003E1798"/>
    <w:rsid w:val="003E3D4F"/>
    <w:rsid w:val="003F3CC2"/>
    <w:rsid w:val="003F75B0"/>
    <w:rsid w:val="003F787C"/>
    <w:rsid w:val="004053B9"/>
    <w:rsid w:val="00405AE5"/>
    <w:rsid w:val="0041018F"/>
    <w:rsid w:val="004101E8"/>
    <w:rsid w:val="00417AC4"/>
    <w:rsid w:val="004248C8"/>
    <w:rsid w:val="004329D3"/>
    <w:rsid w:val="0043301C"/>
    <w:rsid w:val="00433E8F"/>
    <w:rsid w:val="00446032"/>
    <w:rsid w:val="004467B9"/>
    <w:rsid w:val="00490158"/>
    <w:rsid w:val="004A1700"/>
    <w:rsid w:val="004A7B6C"/>
    <w:rsid w:val="004C5853"/>
    <w:rsid w:val="004D03EA"/>
    <w:rsid w:val="004E1D37"/>
    <w:rsid w:val="004F3A31"/>
    <w:rsid w:val="004F4EA9"/>
    <w:rsid w:val="004F765F"/>
    <w:rsid w:val="00507086"/>
    <w:rsid w:val="0052043B"/>
    <w:rsid w:val="00522BB0"/>
    <w:rsid w:val="00531726"/>
    <w:rsid w:val="005319DE"/>
    <w:rsid w:val="005476F9"/>
    <w:rsid w:val="00554ACC"/>
    <w:rsid w:val="005575AE"/>
    <w:rsid w:val="005611AA"/>
    <w:rsid w:val="00571B77"/>
    <w:rsid w:val="005A5B16"/>
    <w:rsid w:val="005B0EA1"/>
    <w:rsid w:val="005C4E46"/>
    <w:rsid w:val="005E2972"/>
    <w:rsid w:val="005E6F67"/>
    <w:rsid w:val="005F0166"/>
    <w:rsid w:val="005F479F"/>
    <w:rsid w:val="005F484F"/>
    <w:rsid w:val="00623021"/>
    <w:rsid w:val="006255B2"/>
    <w:rsid w:val="00626357"/>
    <w:rsid w:val="006347A8"/>
    <w:rsid w:val="0064784E"/>
    <w:rsid w:val="0065109D"/>
    <w:rsid w:val="00654CBA"/>
    <w:rsid w:val="00657666"/>
    <w:rsid w:val="00661AE1"/>
    <w:rsid w:val="00663E78"/>
    <w:rsid w:val="00682652"/>
    <w:rsid w:val="0068710B"/>
    <w:rsid w:val="00692E7B"/>
    <w:rsid w:val="00695634"/>
    <w:rsid w:val="006A2CD3"/>
    <w:rsid w:val="006D0529"/>
    <w:rsid w:val="006D22D1"/>
    <w:rsid w:val="006E1B54"/>
    <w:rsid w:val="006E7F70"/>
    <w:rsid w:val="007022DD"/>
    <w:rsid w:val="00710DF9"/>
    <w:rsid w:val="00723940"/>
    <w:rsid w:val="00733BE4"/>
    <w:rsid w:val="00734803"/>
    <w:rsid w:val="00763D28"/>
    <w:rsid w:val="00772CFE"/>
    <w:rsid w:val="00783CB2"/>
    <w:rsid w:val="007950C5"/>
    <w:rsid w:val="00795340"/>
    <w:rsid w:val="007A0CF5"/>
    <w:rsid w:val="007A1556"/>
    <w:rsid w:val="007A4A5F"/>
    <w:rsid w:val="007B58D1"/>
    <w:rsid w:val="007D04F5"/>
    <w:rsid w:val="007D1083"/>
    <w:rsid w:val="007D75DB"/>
    <w:rsid w:val="007F07ED"/>
    <w:rsid w:val="0082214B"/>
    <w:rsid w:val="00822464"/>
    <w:rsid w:val="008326CE"/>
    <w:rsid w:val="008331C4"/>
    <w:rsid w:val="00834CEC"/>
    <w:rsid w:val="00845B8D"/>
    <w:rsid w:val="008642E0"/>
    <w:rsid w:val="00872CFE"/>
    <w:rsid w:val="00875590"/>
    <w:rsid w:val="00880A3F"/>
    <w:rsid w:val="00886B7E"/>
    <w:rsid w:val="008932B0"/>
    <w:rsid w:val="008A2128"/>
    <w:rsid w:val="008B58CD"/>
    <w:rsid w:val="008C0279"/>
    <w:rsid w:val="008C2D99"/>
    <w:rsid w:val="00900A1A"/>
    <w:rsid w:val="009029AC"/>
    <w:rsid w:val="00903437"/>
    <w:rsid w:val="009133D1"/>
    <w:rsid w:val="009213D2"/>
    <w:rsid w:val="00940906"/>
    <w:rsid w:val="00947D0D"/>
    <w:rsid w:val="00953C18"/>
    <w:rsid w:val="00963CF5"/>
    <w:rsid w:val="009748E8"/>
    <w:rsid w:val="00985155"/>
    <w:rsid w:val="009A0060"/>
    <w:rsid w:val="009A66A2"/>
    <w:rsid w:val="009A7B61"/>
    <w:rsid w:val="009B2A96"/>
    <w:rsid w:val="009B43A2"/>
    <w:rsid w:val="009C2FE9"/>
    <w:rsid w:val="009C5AE0"/>
    <w:rsid w:val="009D7C50"/>
    <w:rsid w:val="00A03148"/>
    <w:rsid w:val="00A05AA4"/>
    <w:rsid w:val="00A05D99"/>
    <w:rsid w:val="00A07266"/>
    <w:rsid w:val="00A117C2"/>
    <w:rsid w:val="00A22BB4"/>
    <w:rsid w:val="00A32A26"/>
    <w:rsid w:val="00A34EAF"/>
    <w:rsid w:val="00A365D6"/>
    <w:rsid w:val="00A50402"/>
    <w:rsid w:val="00A526EB"/>
    <w:rsid w:val="00A62A80"/>
    <w:rsid w:val="00A6551A"/>
    <w:rsid w:val="00A70E6C"/>
    <w:rsid w:val="00A73218"/>
    <w:rsid w:val="00AA4372"/>
    <w:rsid w:val="00AA696F"/>
    <w:rsid w:val="00AC67EF"/>
    <w:rsid w:val="00AC749C"/>
    <w:rsid w:val="00AD3270"/>
    <w:rsid w:val="00AD4240"/>
    <w:rsid w:val="00B10F3F"/>
    <w:rsid w:val="00B1240F"/>
    <w:rsid w:val="00B160F9"/>
    <w:rsid w:val="00B1751A"/>
    <w:rsid w:val="00B2143C"/>
    <w:rsid w:val="00B403E0"/>
    <w:rsid w:val="00B4522F"/>
    <w:rsid w:val="00B517A8"/>
    <w:rsid w:val="00B65583"/>
    <w:rsid w:val="00BA4800"/>
    <w:rsid w:val="00BB27CE"/>
    <w:rsid w:val="00BC1E52"/>
    <w:rsid w:val="00C13CBB"/>
    <w:rsid w:val="00C17570"/>
    <w:rsid w:val="00C26477"/>
    <w:rsid w:val="00C364B7"/>
    <w:rsid w:val="00C41717"/>
    <w:rsid w:val="00C5191D"/>
    <w:rsid w:val="00C55618"/>
    <w:rsid w:val="00C85932"/>
    <w:rsid w:val="00C9578A"/>
    <w:rsid w:val="00CA405E"/>
    <w:rsid w:val="00CA5C93"/>
    <w:rsid w:val="00CB175C"/>
    <w:rsid w:val="00CC2331"/>
    <w:rsid w:val="00CD49B8"/>
    <w:rsid w:val="00CD7E68"/>
    <w:rsid w:val="00CE1DFF"/>
    <w:rsid w:val="00CE4BE1"/>
    <w:rsid w:val="00D02567"/>
    <w:rsid w:val="00D113E2"/>
    <w:rsid w:val="00D22948"/>
    <w:rsid w:val="00D5208B"/>
    <w:rsid w:val="00D55FEE"/>
    <w:rsid w:val="00D57BA0"/>
    <w:rsid w:val="00D653D7"/>
    <w:rsid w:val="00D72C28"/>
    <w:rsid w:val="00D72E14"/>
    <w:rsid w:val="00D763AF"/>
    <w:rsid w:val="00D836CE"/>
    <w:rsid w:val="00D85AE2"/>
    <w:rsid w:val="00DA337F"/>
    <w:rsid w:val="00DA4BA9"/>
    <w:rsid w:val="00DA711B"/>
    <w:rsid w:val="00DB032B"/>
    <w:rsid w:val="00DB43BF"/>
    <w:rsid w:val="00DC1950"/>
    <w:rsid w:val="00DC2C76"/>
    <w:rsid w:val="00DE7009"/>
    <w:rsid w:val="00DF0360"/>
    <w:rsid w:val="00E110B1"/>
    <w:rsid w:val="00E12ED2"/>
    <w:rsid w:val="00E34724"/>
    <w:rsid w:val="00E413BB"/>
    <w:rsid w:val="00E425F5"/>
    <w:rsid w:val="00E430BD"/>
    <w:rsid w:val="00E81A46"/>
    <w:rsid w:val="00E838DD"/>
    <w:rsid w:val="00E968E5"/>
    <w:rsid w:val="00EA6538"/>
    <w:rsid w:val="00ED0793"/>
    <w:rsid w:val="00EE0621"/>
    <w:rsid w:val="00EE1CDA"/>
    <w:rsid w:val="00EE57E9"/>
    <w:rsid w:val="00EF2F5B"/>
    <w:rsid w:val="00EF3E8B"/>
    <w:rsid w:val="00F13C17"/>
    <w:rsid w:val="00F72E0E"/>
    <w:rsid w:val="00F940DF"/>
    <w:rsid w:val="00FA0E0B"/>
    <w:rsid w:val="00FB3EDF"/>
    <w:rsid w:val="00FB6419"/>
    <w:rsid w:val="00FB6894"/>
    <w:rsid w:val="00FC253E"/>
    <w:rsid w:val="00FC4F1F"/>
    <w:rsid w:val="00FC5FFC"/>
    <w:rsid w:val="00FD30C6"/>
    <w:rsid w:val="00FE59F7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32B"/>
    <w:pPr>
      <w:ind w:left="720"/>
      <w:contextualSpacing/>
    </w:pPr>
  </w:style>
  <w:style w:type="table" w:styleId="a4">
    <w:name w:val="Table Grid"/>
    <w:basedOn w:val="a1"/>
    <w:rsid w:val="006D2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rsid w:val="00B175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17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AE2"/>
  </w:style>
  <w:style w:type="paragraph" w:styleId="a9">
    <w:name w:val="footer"/>
    <w:basedOn w:val="a"/>
    <w:link w:val="aa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AE2"/>
  </w:style>
  <w:style w:type="paragraph" w:styleId="ab">
    <w:name w:val="Balloon Text"/>
    <w:basedOn w:val="a"/>
    <w:link w:val="ac"/>
    <w:uiPriority w:val="99"/>
    <w:semiHidden/>
    <w:unhideWhenUsed/>
    <w:rsid w:val="004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0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10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7022D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E968E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rsid w:val="00D520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semiHidden/>
    <w:unhideWhenUsed/>
    <w:rsid w:val="0073480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734803"/>
    <w:rPr>
      <w:rFonts w:ascii="Arial" w:eastAsia="Arial Unicode MS" w:hAnsi="Arial" w:cs="Times New Roman"/>
      <w:kern w:val="2"/>
      <w:sz w:val="20"/>
      <w:szCs w:val="24"/>
    </w:rPr>
  </w:style>
  <w:style w:type="table" w:customStyle="1" w:styleId="12">
    <w:name w:val="Сетка таблицы12"/>
    <w:basedOn w:val="a1"/>
    <w:next w:val="a4"/>
    <w:rsid w:val="00D113E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caption">
    <w:name w:val="doccaption"/>
    <w:rsid w:val="00F13C17"/>
  </w:style>
  <w:style w:type="table" w:customStyle="1" w:styleId="15">
    <w:name w:val="Сетка таблицы15"/>
    <w:basedOn w:val="a1"/>
    <w:next w:val="a4"/>
    <w:rsid w:val="00AC749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32B"/>
    <w:pPr>
      <w:ind w:left="720"/>
      <w:contextualSpacing/>
    </w:pPr>
  </w:style>
  <w:style w:type="table" w:styleId="a4">
    <w:name w:val="Table Grid"/>
    <w:basedOn w:val="a1"/>
    <w:rsid w:val="006D2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rsid w:val="00B175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17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AE2"/>
  </w:style>
  <w:style w:type="paragraph" w:styleId="a9">
    <w:name w:val="footer"/>
    <w:basedOn w:val="a"/>
    <w:link w:val="aa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AE2"/>
  </w:style>
  <w:style w:type="paragraph" w:styleId="ab">
    <w:name w:val="Balloon Text"/>
    <w:basedOn w:val="a"/>
    <w:link w:val="ac"/>
    <w:uiPriority w:val="99"/>
    <w:semiHidden/>
    <w:unhideWhenUsed/>
    <w:rsid w:val="004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0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10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7022D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E968E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rsid w:val="00D520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semiHidden/>
    <w:unhideWhenUsed/>
    <w:rsid w:val="0073480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734803"/>
    <w:rPr>
      <w:rFonts w:ascii="Arial" w:eastAsia="Arial Unicode MS" w:hAnsi="Arial" w:cs="Times New Roman"/>
      <w:kern w:val="2"/>
      <w:sz w:val="20"/>
      <w:szCs w:val="24"/>
    </w:rPr>
  </w:style>
  <w:style w:type="table" w:customStyle="1" w:styleId="12">
    <w:name w:val="Сетка таблицы12"/>
    <w:basedOn w:val="a1"/>
    <w:next w:val="a4"/>
    <w:rsid w:val="00D113E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caption">
    <w:name w:val="doccaption"/>
    <w:rsid w:val="00F13C17"/>
  </w:style>
  <w:style w:type="table" w:customStyle="1" w:styleId="15">
    <w:name w:val="Сетка таблицы15"/>
    <w:basedOn w:val="a1"/>
    <w:next w:val="a4"/>
    <w:rsid w:val="00AC749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311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008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29750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8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74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6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48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2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94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7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36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909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2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152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2F2F2"/>
                                    <w:left w:val="single" w:sz="6" w:space="0" w:color="F2F2F2"/>
                                    <w:bottom w:val="single" w:sz="6" w:space="0" w:color="F2F2F2"/>
                                    <w:right w:val="single" w:sz="6" w:space="0" w:color="F2F2F2"/>
                                  </w:divBdr>
                                  <w:divsChild>
                                    <w:div w:id="18083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8680">
                                              <w:marLeft w:val="14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697B-FD0F-4BF7-AE74-EC944E95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Кузнецова</cp:lastModifiedBy>
  <cp:revision>17</cp:revision>
  <cp:lastPrinted>2016-08-18T11:43:00Z</cp:lastPrinted>
  <dcterms:created xsi:type="dcterms:W3CDTF">2016-08-09T10:38:00Z</dcterms:created>
  <dcterms:modified xsi:type="dcterms:W3CDTF">2016-10-03T06:36:00Z</dcterms:modified>
</cp:coreProperties>
</file>