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96" w:rsidRDefault="002A1471">
      <w:pPr>
        <w:spacing w:after="0" w:line="259" w:lineRule="auto"/>
        <w:ind w:left="10" w:right="485" w:hanging="10"/>
        <w:jc w:val="center"/>
      </w:pPr>
      <w:bookmarkStart w:id="0" w:name="_GoBack"/>
      <w:bookmarkEnd w:id="0"/>
      <w:r>
        <w:t>П</w:t>
      </w:r>
      <w:r w:rsidR="00CF7DE2">
        <w:t>ротокол 37 от «31» января 2019 года</w:t>
      </w:r>
    </w:p>
    <w:p w:rsidR="00EC5F96" w:rsidRDefault="00CF7DE2">
      <w:pPr>
        <w:spacing w:after="0" w:line="259" w:lineRule="auto"/>
        <w:ind w:left="10" w:right="490" w:hanging="10"/>
        <w:jc w:val="center"/>
      </w:pPr>
      <w:r>
        <w:t>Внеочередного общего собрания</w:t>
      </w:r>
    </w:p>
    <w:p w:rsidR="00EC5F96" w:rsidRDefault="00CF7DE2">
      <w:pPr>
        <w:spacing w:after="0" w:line="259" w:lineRule="auto"/>
        <w:ind w:left="0" w:right="485" w:firstLine="0"/>
        <w:jc w:val="center"/>
      </w:pPr>
      <w:r>
        <w:rPr>
          <w:sz w:val="26"/>
        </w:rPr>
        <w:t>Союза «Строители Московской области «Мособлстройкомплекс»</w:t>
      </w:r>
    </w:p>
    <w:p w:rsidR="00EC5F96" w:rsidRDefault="00CF7DE2">
      <w:pPr>
        <w:spacing w:after="273" w:line="259" w:lineRule="auto"/>
        <w:ind w:left="10" w:right="480" w:hanging="10"/>
        <w:jc w:val="center"/>
      </w:pPr>
      <w:r>
        <w:t>(Союз «Мособлстройкомплекс» ОГРН:10З5009560З10)</w:t>
      </w:r>
    </w:p>
    <w:p w:rsidR="00EC5F96" w:rsidRPr="002A1471" w:rsidRDefault="00CF7DE2">
      <w:pPr>
        <w:spacing w:after="9" w:line="271" w:lineRule="auto"/>
        <w:ind w:left="53" w:right="508"/>
        <w:rPr>
          <w:szCs w:val="24"/>
        </w:rPr>
      </w:pPr>
      <w:r w:rsidRPr="002A1471">
        <w:rPr>
          <w:b/>
          <w:szCs w:val="24"/>
        </w:rPr>
        <w:t>Основанием созыва внеочередного Общего собрания</w:t>
      </w:r>
      <w:r w:rsidRPr="002A1471">
        <w:rPr>
          <w:szCs w:val="24"/>
        </w:rPr>
        <w:t xml:space="preserve"> решение Совета Союза «Строители Московской области «Мособлстройкомплекс» (Протокол № 608 от 10 января 2019 года).</w:t>
      </w:r>
    </w:p>
    <w:p w:rsidR="00EC5F96" w:rsidRPr="002A1471" w:rsidRDefault="00CF7DE2">
      <w:pPr>
        <w:spacing w:after="9" w:line="271" w:lineRule="auto"/>
        <w:ind w:left="53" w:right="508"/>
        <w:rPr>
          <w:szCs w:val="24"/>
        </w:rPr>
      </w:pPr>
      <w:r w:rsidRPr="002A1471">
        <w:rPr>
          <w:b/>
          <w:szCs w:val="24"/>
        </w:rPr>
        <w:t>Место проведения</w:t>
      </w:r>
      <w:r w:rsidRPr="002A1471">
        <w:rPr>
          <w:szCs w:val="24"/>
        </w:rPr>
        <w:t>: Московская область, г. Долгопрудный, ул. Спортивная д.З Театр «Город».</w:t>
      </w:r>
    </w:p>
    <w:p w:rsidR="002A1471" w:rsidRPr="002A1471" w:rsidRDefault="00CF7DE2">
      <w:pPr>
        <w:spacing w:after="2" w:line="259" w:lineRule="auto"/>
        <w:ind w:left="57" w:right="1286"/>
        <w:rPr>
          <w:b/>
          <w:szCs w:val="24"/>
        </w:rPr>
      </w:pPr>
      <w:r w:rsidRPr="002A1471">
        <w:rPr>
          <w:b/>
          <w:szCs w:val="24"/>
        </w:rPr>
        <w:t>Время начала регистрации членов внеочередного Общего собрания — 10:00</w:t>
      </w:r>
    </w:p>
    <w:p w:rsidR="002A1471" w:rsidRPr="002A1471" w:rsidRDefault="00CF7DE2">
      <w:pPr>
        <w:spacing w:after="2" w:line="259" w:lineRule="auto"/>
        <w:ind w:left="57" w:right="1286"/>
        <w:rPr>
          <w:b/>
          <w:szCs w:val="24"/>
        </w:rPr>
      </w:pPr>
      <w:r w:rsidRPr="002A1471">
        <w:rPr>
          <w:b/>
          <w:szCs w:val="24"/>
        </w:rPr>
        <w:t xml:space="preserve">Время окончания регистрации членов внеочередного Общего собрания — </w:t>
      </w:r>
      <w:r w:rsidR="002A1471" w:rsidRPr="002A1471">
        <w:rPr>
          <w:b/>
          <w:szCs w:val="24"/>
        </w:rPr>
        <w:t>1</w:t>
      </w:r>
      <w:r w:rsidRPr="002A1471">
        <w:rPr>
          <w:b/>
          <w:szCs w:val="24"/>
        </w:rPr>
        <w:t xml:space="preserve">2:00 </w:t>
      </w:r>
    </w:p>
    <w:p w:rsidR="00EC5F96" w:rsidRPr="002A1471" w:rsidRDefault="00CF7DE2">
      <w:pPr>
        <w:spacing w:after="2" w:line="259" w:lineRule="auto"/>
        <w:ind w:left="57" w:right="1286"/>
        <w:rPr>
          <w:b/>
          <w:szCs w:val="24"/>
        </w:rPr>
      </w:pPr>
      <w:r w:rsidRPr="002A1471">
        <w:rPr>
          <w:b/>
          <w:szCs w:val="24"/>
        </w:rPr>
        <w:t>Время начала внеочередного общего Собрания — 12:00.</w:t>
      </w:r>
    </w:p>
    <w:p w:rsidR="00EC5F96" w:rsidRPr="002A1471" w:rsidRDefault="00CF7DE2">
      <w:pPr>
        <w:spacing w:after="2" w:line="259" w:lineRule="auto"/>
        <w:ind w:left="57"/>
        <w:rPr>
          <w:b/>
          <w:szCs w:val="24"/>
        </w:rPr>
      </w:pPr>
      <w:r w:rsidRPr="002A1471">
        <w:rPr>
          <w:b/>
          <w:szCs w:val="24"/>
        </w:rPr>
        <w:t>Время окончания годового общего Собрания — 14:00.</w:t>
      </w:r>
    </w:p>
    <w:p w:rsidR="00EC5F96" w:rsidRPr="002A1471" w:rsidRDefault="00CF7DE2">
      <w:pPr>
        <w:spacing w:after="9" w:line="271" w:lineRule="auto"/>
        <w:ind w:left="921" w:right="508"/>
        <w:rPr>
          <w:szCs w:val="24"/>
        </w:rPr>
      </w:pPr>
      <w:r w:rsidRPr="002A1471">
        <w:rPr>
          <w:szCs w:val="24"/>
        </w:rPr>
        <w:t>Общее количество членов Союза «Мособлстройкомплекс»: 693</w:t>
      </w:r>
    </w:p>
    <w:p w:rsidR="00EC5F96" w:rsidRPr="002A1471" w:rsidRDefault="00CF7DE2" w:rsidP="002A1471">
      <w:pPr>
        <w:spacing w:after="0" w:line="240" w:lineRule="auto"/>
        <w:ind w:left="57" w:firstLine="845"/>
        <w:rPr>
          <w:szCs w:val="24"/>
        </w:rPr>
      </w:pPr>
      <w:r w:rsidRPr="002A1471">
        <w:rPr>
          <w:szCs w:val="24"/>
        </w:rPr>
        <w:t>Число голосов, руководителей и представителей организаций Союза «Мособлстройкомплекс», зарегистрированных для участия и участвующих во внеочередном Общем собрании Союза «Мособлстройкомплекс» по вопросам повестки дня</w:t>
      </w:r>
      <w:r w:rsidR="002A1471" w:rsidRPr="002A1471">
        <w:rPr>
          <w:szCs w:val="24"/>
        </w:rPr>
        <w:t xml:space="preserve"> </w:t>
      </w:r>
      <w:r w:rsidRPr="002A1471">
        <w:rPr>
          <w:noProof/>
          <w:szCs w:val="24"/>
        </w:rPr>
        <w:drawing>
          <wp:inline distT="0" distB="0" distL="0" distR="0">
            <wp:extent cx="106680" cy="45733"/>
            <wp:effectExtent l="0" t="0" r="0" b="0"/>
            <wp:docPr id="40060" name="Picture 40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60" name="Picture 400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471">
        <w:rPr>
          <w:szCs w:val="24"/>
        </w:rPr>
        <w:t>427, что составляет 61,6 % от общего числа голосов (согласно журналу регистрации внеочередного Общего собрания Союза «Мособлстройкомплекс»).</w:t>
      </w:r>
    </w:p>
    <w:p w:rsidR="00EC5F96" w:rsidRPr="002A1471" w:rsidRDefault="00CF7DE2" w:rsidP="002A1471">
      <w:pPr>
        <w:spacing w:after="0" w:line="240" w:lineRule="auto"/>
        <w:ind w:left="57" w:right="508" w:firstLine="845"/>
        <w:rPr>
          <w:szCs w:val="24"/>
        </w:rPr>
      </w:pPr>
      <w:r w:rsidRPr="002A1471">
        <w:rPr>
          <w:szCs w:val="24"/>
        </w:rPr>
        <w:t>Кворум для проведения внеочередного Общего собрания и принятия решений по вопросам, вынесенным на повестку дня внеочередного Общего собрания, имеется. Общее собрание членов Союза «Мособлстройокмплекс» правомочно принимать решения по всем вопросам повестки дня.</w:t>
      </w:r>
    </w:p>
    <w:p w:rsidR="00EC5F96" w:rsidRPr="002A1471" w:rsidRDefault="00CF7DE2" w:rsidP="002A1471">
      <w:pPr>
        <w:spacing w:after="27" w:line="259" w:lineRule="auto"/>
        <w:ind w:left="57" w:firstLine="651"/>
        <w:rPr>
          <w:szCs w:val="24"/>
        </w:rPr>
      </w:pPr>
      <w:r w:rsidRPr="002A1471">
        <w:rPr>
          <w:szCs w:val="24"/>
        </w:rPr>
        <w:t>Сотрудники Союза «Строители Московской области «Мособлстройкомплекс», присутствующие на собрании:</w:t>
      </w:r>
    </w:p>
    <w:p w:rsidR="00EC5F96" w:rsidRPr="002A1471" w:rsidRDefault="00CF7DE2">
      <w:pPr>
        <w:numPr>
          <w:ilvl w:val="0"/>
          <w:numId w:val="1"/>
        </w:numPr>
        <w:spacing w:after="37" w:line="271" w:lineRule="auto"/>
        <w:ind w:right="508" w:hanging="360"/>
        <w:rPr>
          <w:szCs w:val="24"/>
        </w:rPr>
      </w:pPr>
      <w:r w:rsidRPr="002A1471">
        <w:rPr>
          <w:szCs w:val="24"/>
        </w:rPr>
        <w:t>Самохин Андрей Николаевич — Генеральный директор Союза;</w:t>
      </w:r>
    </w:p>
    <w:p w:rsidR="00EC5F96" w:rsidRPr="002A1471" w:rsidRDefault="00CF7DE2">
      <w:pPr>
        <w:numPr>
          <w:ilvl w:val="0"/>
          <w:numId w:val="1"/>
        </w:numPr>
        <w:spacing w:after="42" w:line="271" w:lineRule="auto"/>
        <w:ind w:right="508" w:hanging="360"/>
        <w:rPr>
          <w:szCs w:val="24"/>
        </w:rPr>
      </w:pPr>
      <w:r w:rsidRPr="002A1471">
        <w:rPr>
          <w:szCs w:val="24"/>
        </w:rPr>
        <w:t>Лукина Евгения Борисовна — бухгалтер Союза;</w:t>
      </w:r>
    </w:p>
    <w:p w:rsidR="00EC5F96" w:rsidRPr="002A1471" w:rsidRDefault="00CF7DE2">
      <w:pPr>
        <w:spacing w:after="46" w:line="271" w:lineRule="auto"/>
        <w:ind w:left="921" w:right="508"/>
        <w:rPr>
          <w:szCs w:val="24"/>
        </w:rPr>
      </w:pPr>
      <w:r w:rsidRPr="002A1471">
        <w:rPr>
          <w:szCs w:val="24"/>
        </w:rPr>
        <w:t>З. Шелкунов Виталий Андреевич — заместитель Генерального Директора Союза;</w:t>
      </w:r>
    </w:p>
    <w:p w:rsidR="00EC5F96" w:rsidRPr="002A1471" w:rsidRDefault="00CF7DE2">
      <w:pPr>
        <w:numPr>
          <w:ilvl w:val="0"/>
          <w:numId w:val="2"/>
        </w:numPr>
        <w:spacing w:after="33" w:line="271" w:lineRule="auto"/>
        <w:ind w:right="508" w:hanging="370"/>
        <w:rPr>
          <w:szCs w:val="24"/>
        </w:rPr>
      </w:pPr>
      <w:r w:rsidRPr="002A1471">
        <w:rPr>
          <w:szCs w:val="24"/>
        </w:rPr>
        <w:t>Синицина Оксана Алексеевна — руководитель Контрольно-экспертного отдела Союза;</w:t>
      </w:r>
    </w:p>
    <w:p w:rsidR="00EC5F96" w:rsidRPr="002A1471" w:rsidRDefault="00CF7DE2">
      <w:pPr>
        <w:numPr>
          <w:ilvl w:val="0"/>
          <w:numId w:val="2"/>
        </w:numPr>
        <w:spacing w:after="41" w:line="271" w:lineRule="auto"/>
        <w:ind w:right="508" w:hanging="370"/>
        <w:rPr>
          <w:szCs w:val="24"/>
        </w:rPr>
      </w:pPr>
      <w:r w:rsidRPr="002A1471">
        <w:rPr>
          <w:szCs w:val="24"/>
        </w:rPr>
        <w:t>Борец Маргарита Юрьевна — эксперт Союза;</w:t>
      </w:r>
    </w:p>
    <w:p w:rsidR="00EC5F96" w:rsidRPr="002A1471" w:rsidRDefault="00CF7DE2">
      <w:pPr>
        <w:numPr>
          <w:ilvl w:val="0"/>
          <w:numId w:val="2"/>
        </w:numPr>
        <w:spacing w:after="9" w:line="271" w:lineRule="auto"/>
        <w:ind w:right="508" w:hanging="370"/>
        <w:rPr>
          <w:szCs w:val="24"/>
        </w:rPr>
      </w:pPr>
      <w:r w:rsidRPr="002A1471">
        <w:rPr>
          <w:szCs w:val="24"/>
        </w:rPr>
        <w:t>Андриенко Алена Юрьевна — ведущий эксперт Союза;</w:t>
      </w:r>
    </w:p>
    <w:p w:rsidR="00EC5F96" w:rsidRPr="002A1471" w:rsidRDefault="00CF7DE2">
      <w:pPr>
        <w:spacing w:after="50" w:line="271" w:lineRule="auto"/>
        <w:ind w:left="921" w:right="508"/>
        <w:rPr>
          <w:szCs w:val="24"/>
        </w:rPr>
      </w:pPr>
      <w:r w:rsidRPr="002A1471">
        <w:rPr>
          <w:noProof/>
          <w:szCs w:val="24"/>
        </w:rPr>
        <w:drawing>
          <wp:inline distT="0" distB="0" distL="0" distR="0">
            <wp:extent cx="97536" cy="106711"/>
            <wp:effectExtent l="0" t="0" r="0" b="0"/>
            <wp:docPr id="40062" name="Picture 40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62" name="Picture 400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471" w:rsidRPr="002A1471">
        <w:rPr>
          <w:szCs w:val="24"/>
        </w:rPr>
        <w:t xml:space="preserve">    </w:t>
      </w:r>
      <w:r w:rsidRPr="002A1471">
        <w:rPr>
          <w:szCs w:val="24"/>
        </w:rPr>
        <w:t>Коротких Анна Михайловна — ведущий эксперт Союза;</w:t>
      </w:r>
    </w:p>
    <w:p w:rsidR="00EC5F96" w:rsidRPr="002A1471" w:rsidRDefault="00CF7DE2">
      <w:pPr>
        <w:numPr>
          <w:ilvl w:val="0"/>
          <w:numId w:val="3"/>
        </w:numPr>
        <w:spacing w:after="9" w:line="271" w:lineRule="auto"/>
        <w:ind w:right="508" w:hanging="365"/>
        <w:rPr>
          <w:szCs w:val="24"/>
        </w:rPr>
      </w:pPr>
      <w:r w:rsidRPr="002A1471">
        <w:rPr>
          <w:szCs w:val="24"/>
        </w:rPr>
        <w:t>Шилов Сергей Владимирович — специалист контрольно - экспертного отдела;</w:t>
      </w:r>
    </w:p>
    <w:p w:rsidR="00EC5F96" w:rsidRPr="002A1471" w:rsidRDefault="00CF7DE2">
      <w:pPr>
        <w:numPr>
          <w:ilvl w:val="0"/>
          <w:numId w:val="3"/>
        </w:numPr>
        <w:spacing w:after="9" w:line="271" w:lineRule="auto"/>
        <w:ind w:right="508" w:hanging="365"/>
        <w:rPr>
          <w:szCs w:val="24"/>
        </w:rPr>
      </w:pPr>
      <w:r w:rsidRPr="002A1471">
        <w:rPr>
          <w:szCs w:val="24"/>
        </w:rPr>
        <w:t>Сорокин Илья Владимирович — специалист контрольно - экспертного отдела;</w:t>
      </w:r>
    </w:p>
    <w:p w:rsidR="00EC5F96" w:rsidRPr="002A1471" w:rsidRDefault="00CF7DE2">
      <w:pPr>
        <w:numPr>
          <w:ilvl w:val="0"/>
          <w:numId w:val="3"/>
        </w:numPr>
        <w:spacing w:after="9" w:line="271" w:lineRule="auto"/>
        <w:ind w:right="508" w:hanging="365"/>
        <w:rPr>
          <w:szCs w:val="24"/>
        </w:rPr>
      </w:pPr>
      <w:r w:rsidRPr="002A1471">
        <w:rPr>
          <w:szCs w:val="24"/>
        </w:rPr>
        <w:t>Златина Яна Игоревна — секретарь Союза.</w:t>
      </w:r>
    </w:p>
    <w:p w:rsidR="00EC5F96" w:rsidRPr="002A1471" w:rsidRDefault="00CF7DE2">
      <w:pPr>
        <w:spacing w:after="2" w:line="259" w:lineRule="auto"/>
        <w:ind w:left="57"/>
        <w:rPr>
          <w:szCs w:val="24"/>
        </w:rPr>
      </w:pPr>
      <w:r w:rsidRPr="002A1471">
        <w:rPr>
          <w:szCs w:val="24"/>
        </w:rPr>
        <w:t>Организационные вопросы:</w:t>
      </w:r>
    </w:p>
    <w:p w:rsidR="00EC5F96" w:rsidRPr="002A1471" w:rsidRDefault="00CF7DE2">
      <w:pPr>
        <w:numPr>
          <w:ilvl w:val="0"/>
          <w:numId w:val="4"/>
        </w:numPr>
        <w:spacing w:after="9" w:line="271" w:lineRule="auto"/>
        <w:ind w:right="508" w:hanging="571"/>
        <w:rPr>
          <w:szCs w:val="24"/>
        </w:rPr>
      </w:pPr>
      <w:r w:rsidRPr="002A1471">
        <w:rPr>
          <w:szCs w:val="24"/>
        </w:rPr>
        <w:t>Выборы счетной комиссии внеочередного Общего собрания членов Союза</w:t>
      </w:r>
    </w:p>
    <w:p w:rsidR="00EC5F96" w:rsidRPr="002A1471" w:rsidRDefault="00CF7DE2">
      <w:pPr>
        <w:spacing w:after="9" w:line="271" w:lineRule="auto"/>
        <w:ind w:left="77" w:right="508"/>
        <w:rPr>
          <w:szCs w:val="24"/>
        </w:rPr>
      </w:pPr>
      <w:r w:rsidRPr="002A1471">
        <w:rPr>
          <w:szCs w:val="24"/>
        </w:rPr>
        <w:t>«Мособлстройкомплекс»;</w:t>
      </w:r>
    </w:p>
    <w:p w:rsidR="00EC5F96" w:rsidRPr="002A1471" w:rsidRDefault="00CF7DE2">
      <w:pPr>
        <w:numPr>
          <w:ilvl w:val="0"/>
          <w:numId w:val="4"/>
        </w:numPr>
        <w:spacing w:after="9" w:line="271" w:lineRule="auto"/>
        <w:ind w:right="508" w:hanging="571"/>
        <w:rPr>
          <w:szCs w:val="24"/>
        </w:rPr>
      </w:pPr>
      <w:r w:rsidRPr="002A1471">
        <w:rPr>
          <w:szCs w:val="24"/>
        </w:rPr>
        <w:t>Выборы председателя внеочередного Общего собрания членов Союза</w:t>
      </w:r>
    </w:p>
    <w:p w:rsidR="00EC5F96" w:rsidRPr="002A1471" w:rsidRDefault="00CF7DE2">
      <w:pPr>
        <w:spacing w:after="9" w:line="271" w:lineRule="auto"/>
        <w:ind w:left="72" w:right="508"/>
        <w:rPr>
          <w:szCs w:val="24"/>
        </w:rPr>
      </w:pPr>
      <w:r w:rsidRPr="002A1471">
        <w:rPr>
          <w:szCs w:val="24"/>
        </w:rPr>
        <w:t>«Мособлстройкомплекс»;</w:t>
      </w:r>
    </w:p>
    <w:p w:rsidR="00EC5F96" w:rsidRPr="002A1471" w:rsidRDefault="00CF7DE2">
      <w:pPr>
        <w:numPr>
          <w:ilvl w:val="0"/>
          <w:numId w:val="4"/>
        </w:numPr>
        <w:spacing w:after="9" w:line="271" w:lineRule="auto"/>
        <w:ind w:right="508" w:hanging="571"/>
        <w:rPr>
          <w:szCs w:val="24"/>
        </w:rPr>
      </w:pPr>
      <w:r w:rsidRPr="002A1471">
        <w:rPr>
          <w:szCs w:val="24"/>
        </w:rPr>
        <w:t>Выборы секретаря внеочередного Общего собрания членов Союза</w:t>
      </w:r>
    </w:p>
    <w:p w:rsidR="00EC5F96" w:rsidRPr="002A1471" w:rsidRDefault="00CF7DE2">
      <w:pPr>
        <w:spacing w:after="322" w:line="271" w:lineRule="auto"/>
        <w:ind w:left="72" w:right="508"/>
        <w:rPr>
          <w:szCs w:val="24"/>
        </w:rPr>
      </w:pPr>
      <w:r w:rsidRPr="002A1471">
        <w:rPr>
          <w:szCs w:val="24"/>
        </w:rPr>
        <w:t>«Мособлстройкомплекс»;</w:t>
      </w:r>
    </w:p>
    <w:p w:rsidR="00EC5F96" w:rsidRDefault="00EC5F96">
      <w:pPr>
        <w:spacing w:after="0" w:line="259" w:lineRule="auto"/>
        <w:ind w:left="0" w:right="542" w:firstLine="0"/>
        <w:jc w:val="right"/>
        <w:rPr>
          <w:szCs w:val="24"/>
        </w:rPr>
      </w:pPr>
    </w:p>
    <w:p w:rsidR="002A1471" w:rsidRPr="002A1471" w:rsidRDefault="002A1471">
      <w:pPr>
        <w:spacing w:after="0" w:line="259" w:lineRule="auto"/>
        <w:ind w:left="0" w:right="542" w:firstLine="0"/>
        <w:jc w:val="right"/>
        <w:rPr>
          <w:szCs w:val="24"/>
        </w:rPr>
      </w:pPr>
    </w:p>
    <w:p w:rsidR="002A1471" w:rsidRDefault="002A1471">
      <w:pPr>
        <w:spacing w:after="0" w:line="259" w:lineRule="auto"/>
        <w:ind w:left="0" w:right="542" w:firstLine="0"/>
        <w:jc w:val="right"/>
      </w:pPr>
    </w:p>
    <w:p w:rsidR="002A1471" w:rsidRDefault="002A1471">
      <w:pPr>
        <w:spacing w:after="0" w:line="259" w:lineRule="auto"/>
        <w:ind w:left="0" w:right="542" w:firstLine="0"/>
        <w:jc w:val="right"/>
      </w:pPr>
    </w:p>
    <w:p w:rsidR="00EC5F96" w:rsidRDefault="00CF7DE2">
      <w:pPr>
        <w:numPr>
          <w:ilvl w:val="0"/>
          <w:numId w:val="4"/>
        </w:numPr>
        <w:ind w:right="508" w:hanging="571"/>
      </w:pPr>
      <w:r>
        <w:lastRenderedPageBreak/>
        <w:t>Утверждение повестки дня внеочередного Общего собрания членов Союза</w:t>
      </w:r>
    </w:p>
    <w:p w:rsidR="00EC5F96" w:rsidRDefault="00CF7DE2">
      <w:pPr>
        <w:ind w:left="91"/>
      </w:pPr>
      <w:r>
        <w:t>«Мособлстройкомплекс».</w:t>
      </w:r>
    </w:p>
    <w:p w:rsidR="00EC5F96" w:rsidRPr="00AE5772" w:rsidRDefault="00CF7DE2">
      <w:pPr>
        <w:spacing w:after="5" w:line="263" w:lineRule="auto"/>
        <w:ind w:left="96" w:right="3850" w:hanging="10"/>
        <w:jc w:val="left"/>
        <w:rPr>
          <w:b/>
          <w:szCs w:val="24"/>
        </w:rPr>
      </w:pPr>
      <w:r w:rsidRPr="00AE5772">
        <w:rPr>
          <w:b/>
          <w:szCs w:val="24"/>
        </w:rPr>
        <w:t>По первому организационному вопросу:</w:t>
      </w:r>
    </w:p>
    <w:p w:rsidR="00EC5F96" w:rsidRDefault="00CF7DE2">
      <w:pPr>
        <w:ind w:left="91" w:firstLine="845"/>
      </w:pPr>
      <w:r>
        <w:t>Выступал Самохин Андрей Николаевич с предложением избрать счетную комиссию в количестве З (трех) человек в следующем составе:</w:t>
      </w:r>
    </w:p>
    <w:p w:rsidR="00EC5F96" w:rsidRDefault="00CF7DE2">
      <w:pPr>
        <w:numPr>
          <w:ilvl w:val="0"/>
          <w:numId w:val="5"/>
        </w:numPr>
        <w:ind w:hanging="432"/>
      </w:pPr>
      <w:r>
        <w:t>Лукина Евгения Борисовна;</w:t>
      </w:r>
    </w:p>
    <w:p w:rsidR="00EC5F96" w:rsidRDefault="00CF7DE2">
      <w:pPr>
        <w:numPr>
          <w:ilvl w:val="0"/>
          <w:numId w:val="5"/>
        </w:numPr>
        <w:ind w:hanging="432"/>
      </w:pPr>
      <w:r>
        <w:t>Борец Маргарита Юрьевна;</w:t>
      </w:r>
    </w:p>
    <w:p w:rsidR="00EC5F96" w:rsidRDefault="00CF7DE2">
      <w:pPr>
        <w:ind w:left="964" w:right="4771"/>
      </w:pPr>
      <w:r>
        <w:t>З. Сорокин Илья Владимирович Вопрос поставлен на голосование.</w:t>
      </w:r>
    </w:p>
    <w:p w:rsidR="00EC5F96" w:rsidRDefault="00CF7DE2" w:rsidP="004B0128">
      <w:pPr>
        <w:ind w:left="0" w:firstLine="708"/>
      </w:pPr>
      <w:r>
        <w:t>Результаты голосования:</w:t>
      </w:r>
    </w:p>
    <w:p w:rsidR="00816904" w:rsidRDefault="00CF7DE2">
      <w:pPr>
        <w:ind w:left="951" w:right="3120" w:hanging="701"/>
      </w:pPr>
      <w:r>
        <w:t xml:space="preserve">«ЗА» - 427 «ПРОТИВ» - нет «ВОЗДЕРЖАЛСЯ» - нет </w:t>
      </w:r>
    </w:p>
    <w:p w:rsidR="00EC5F96" w:rsidRDefault="00CF7DE2">
      <w:pPr>
        <w:ind w:left="951" w:right="3120" w:hanging="701"/>
      </w:pPr>
      <w:r>
        <w:t>Решение принято единогласно.</w:t>
      </w:r>
    </w:p>
    <w:p w:rsidR="00EC5F96" w:rsidRDefault="00CF7DE2" w:rsidP="00AE5772">
      <w:pPr>
        <w:ind w:left="106" w:firstLine="835"/>
        <w:jc w:val="left"/>
      </w:pPr>
      <w:r>
        <w:t>По результатам голосования принято решение: избрать счетную комис</w:t>
      </w:r>
      <w:r w:rsidR="00AE5772">
        <w:t>с</w:t>
      </w:r>
      <w:r>
        <w:t>ию в количестве З (трех) человек в следующем составе:</w:t>
      </w:r>
    </w:p>
    <w:p w:rsidR="00EC5F96" w:rsidRDefault="00CF7DE2">
      <w:pPr>
        <w:ind w:left="964"/>
      </w:pPr>
      <w:r>
        <w:t>1</w:t>
      </w:r>
      <w:r w:rsidR="004B0128">
        <w:t>.</w:t>
      </w:r>
      <w:r>
        <w:t xml:space="preserve"> Лукина Евгения Борисовна;</w:t>
      </w:r>
    </w:p>
    <w:p w:rsidR="00EC5F96" w:rsidRDefault="004B0128">
      <w:pPr>
        <w:ind w:left="964"/>
      </w:pPr>
      <w:r>
        <w:t>2.</w:t>
      </w:r>
      <w:r w:rsidR="00CF7DE2">
        <w:t xml:space="preserve"> Борец Маргарита Юрьевна;</w:t>
      </w:r>
    </w:p>
    <w:p w:rsidR="00EC5F96" w:rsidRDefault="00CF7DE2">
      <w:pPr>
        <w:numPr>
          <w:ilvl w:val="0"/>
          <w:numId w:val="5"/>
        </w:numPr>
        <w:ind w:hanging="432"/>
      </w:pPr>
      <w:r>
        <w:t>Сорокин Илья Владимирович</w:t>
      </w:r>
    </w:p>
    <w:p w:rsidR="00EC5F96" w:rsidRPr="00AE5772" w:rsidRDefault="00CF7DE2">
      <w:pPr>
        <w:spacing w:after="5" w:line="263" w:lineRule="auto"/>
        <w:ind w:left="120" w:right="3850" w:hanging="10"/>
        <w:jc w:val="left"/>
        <w:rPr>
          <w:b/>
          <w:szCs w:val="24"/>
        </w:rPr>
      </w:pPr>
      <w:r w:rsidRPr="00AE5772">
        <w:rPr>
          <w:b/>
          <w:szCs w:val="24"/>
        </w:rPr>
        <w:t>По второму организационному вопросу:</w:t>
      </w:r>
    </w:p>
    <w:p w:rsidR="00EC5F96" w:rsidRDefault="00CF7DE2" w:rsidP="00AE5772">
      <w:pPr>
        <w:ind w:left="113" w:firstLine="987"/>
      </w:pPr>
      <w:r>
        <w:t>Выступал Самохин Андрей Николаевич с предложением избрать Председателем внеочередного Общего собрания членов Союза «Мособлстройкомплекс» Председателя Совета Союза «Мособлстройкомплекс» Картвелишвили Дмитрия Александровича.</w:t>
      </w:r>
    </w:p>
    <w:p w:rsidR="00EC5F96" w:rsidRDefault="00CF7DE2">
      <w:pPr>
        <w:ind w:left="964"/>
      </w:pPr>
      <w:r>
        <w:t>Вопрос поставлен на голосование.</w:t>
      </w:r>
    </w:p>
    <w:p w:rsidR="00EC5F96" w:rsidRDefault="00CF7DE2">
      <w:pPr>
        <w:ind w:left="964"/>
      </w:pPr>
      <w:r>
        <w:t>Результаты голосования.</w:t>
      </w:r>
    </w:p>
    <w:p w:rsidR="004B0128" w:rsidRDefault="00CF7DE2">
      <w:pPr>
        <w:ind w:left="970" w:right="1474" w:hanging="845"/>
      </w:pPr>
      <w:r>
        <w:t xml:space="preserve">«ЗА» </w:t>
      </w:r>
      <w:r w:rsidR="004B0128">
        <w:t xml:space="preserve"> </w:t>
      </w:r>
      <w:r>
        <w:t>427</w:t>
      </w:r>
      <w:r>
        <w:tab/>
        <w:t>«ПРОТИВ» нет</w:t>
      </w:r>
      <w:r>
        <w:rPr>
          <w:noProof/>
        </w:rPr>
        <w:drawing>
          <wp:inline distT="0" distB="0" distL="0" distR="0">
            <wp:extent cx="377952" cy="12195"/>
            <wp:effectExtent l="0" t="0" r="0" b="0"/>
            <wp:docPr id="5351" name="Picture 5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1" name="Picture 53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«ВОЗДЕРЖАЛСЯ» нет </w:t>
      </w:r>
      <w:r>
        <w:rPr>
          <w:noProof/>
        </w:rPr>
        <w:drawing>
          <wp:inline distT="0" distB="0" distL="0" distR="0">
            <wp:extent cx="469392" cy="12195"/>
            <wp:effectExtent l="0" t="0" r="0" b="0"/>
            <wp:docPr id="5350" name="Picture 5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0" name="Picture 53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96" w:rsidRDefault="00CF7DE2">
      <w:pPr>
        <w:ind w:left="970" w:right="1474" w:hanging="845"/>
      </w:pPr>
      <w:r>
        <w:t>Решение принято единогласно.</w:t>
      </w:r>
    </w:p>
    <w:p w:rsidR="00EC5F96" w:rsidRDefault="00CF7DE2" w:rsidP="00AE5772">
      <w:pPr>
        <w:spacing w:after="4" w:line="286" w:lineRule="auto"/>
        <w:ind w:left="115" w:firstLine="844"/>
      </w:pPr>
      <w:r>
        <w:t>По результатам голосования принято решение: избрать Председателем внеочередного Общего собрания членов Союза «Мособлстройкомплекс» Картвелишвили Дмитрия Александровича.</w:t>
      </w:r>
    </w:p>
    <w:p w:rsidR="00EC5F96" w:rsidRPr="0085180E" w:rsidRDefault="00CF7DE2">
      <w:pPr>
        <w:spacing w:after="5" w:line="263" w:lineRule="auto"/>
        <w:ind w:left="130" w:right="3850" w:hanging="10"/>
        <w:jc w:val="left"/>
        <w:rPr>
          <w:b/>
          <w:szCs w:val="24"/>
        </w:rPr>
      </w:pPr>
      <w:r w:rsidRPr="0085180E">
        <w:rPr>
          <w:b/>
          <w:szCs w:val="24"/>
        </w:rPr>
        <w:t>По третьему организационному вопросу:</w:t>
      </w:r>
    </w:p>
    <w:p w:rsidR="00EC5F96" w:rsidRPr="0085180E" w:rsidRDefault="00CF7DE2">
      <w:pPr>
        <w:ind w:left="125" w:right="446" w:firstLine="845"/>
        <w:rPr>
          <w:szCs w:val="24"/>
        </w:rPr>
      </w:pPr>
      <w:r w:rsidRPr="0085180E">
        <w:rPr>
          <w:szCs w:val="24"/>
        </w:rPr>
        <w:t xml:space="preserve">Выступал Самохин Андрей Николаевич с предложением избрать секретарем внеочередного Общего собрания членов Союза «Мособлстройкомплекс» Златину Яну </w:t>
      </w:r>
      <w:r w:rsidRPr="0085180E">
        <w:rPr>
          <w:noProof/>
          <w:szCs w:val="24"/>
        </w:rPr>
        <w:drawing>
          <wp:inline distT="0" distB="0" distL="0" distR="0">
            <wp:extent cx="3049" cy="6098"/>
            <wp:effectExtent l="0" t="0" r="0" b="0"/>
            <wp:docPr id="5229" name="Picture 5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9" name="Picture 52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80E">
        <w:rPr>
          <w:szCs w:val="24"/>
        </w:rPr>
        <w:t>Игоревну.</w:t>
      </w:r>
    </w:p>
    <w:p w:rsidR="00EC5F96" w:rsidRPr="0085180E" w:rsidRDefault="00CF7DE2">
      <w:pPr>
        <w:ind w:left="964"/>
        <w:rPr>
          <w:szCs w:val="24"/>
        </w:rPr>
      </w:pPr>
      <w:r w:rsidRPr="0085180E">
        <w:rPr>
          <w:szCs w:val="24"/>
        </w:rPr>
        <w:t>Результаты голосования:</w:t>
      </w:r>
    </w:p>
    <w:p w:rsidR="00C81004" w:rsidRPr="0085180E" w:rsidRDefault="00CF7DE2">
      <w:pPr>
        <w:ind w:left="975" w:right="1411" w:hanging="610"/>
        <w:rPr>
          <w:szCs w:val="24"/>
        </w:rPr>
      </w:pPr>
      <w:r w:rsidRPr="0085180E">
        <w:rPr>
          <w:noProof/>
          <w:szCs w:val="24"/>
        </w:rPr>
        <w:drawing>
          <wp:inline distT="0" distB="0" distL="0" distR="0">
            <wp:extent cx="173736" cy="106711"/>
            <wp:effectExtent l="0" t="0" r="0" b="0"/>
            <wp:docPr id="40068" name="Picture 40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68" name="Picture 400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128" w:rsidRPr="0085180E">
        <w:rPr>
          <w:szCs w:val="24"/>
        </w:rPr>
        <w:t xml:space="preserve">  </w:t>
      </w:r>
      <w:r w:rsidRPr="0085180E">
        <w:rPr>
          <w:szCs w:val="24"/>
        </w:rPr>
        <w:t>427 »ПРОТИВ»</w:t>
      </w:r>
      <w:r w:rsidRPr="0085180E">
        <w:rPr>
          <w:szCs w:val="24"/>
          <w:u w:val="single" w:color="000000"/>
        </w:rPr>
        <w:t xml:space="preserve"> </w:t>
      </w:r>
      <w:r w:rsidRPr="0085180E">
        <w:rPr>
          <w:szCs w:val="24"/>
        </w:rPr>
        <w:t>нет</w:t>
      </w:r>
      <w:r w:rsidRPr="0085180E">
        <w:rPr>
          <w:szCs w:val="24"/>
        </w:rPr>
        <w:tab/>
        <w:t>«ВОЗДЕРЖАЛСЯ»</w:t>
      </w:r>
      <w:r w:rsidRPr="0085180E">
        <w:rPr>
          <w:szCs w:val="24"/>
        </w:rPr>
        <w:tab/>
        <w:t xml:space="preserve">нет </w:t>
      </w:r>
      <w:r w:rsidRPr="0085180E">
        <w:rPr>
          <w:noProof/>
          <w:szCs w:val="24"/>
        </w:rPr>
        <w:drawing>
          <wp:inline distT="0" distB="0" distL="0" distR="0">
            <wp:extent cx="387096" cy="15244"/>
            <wp:effectExtent l="0" t="0" r="0" b="0"/>
            <wp:docPr id="5352" name="Picture 5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2" name="Picture 53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96" w:rsidRPr="0085180E" w:rsidRDefault="00CF7DE2">
      <w:pPr>
        <w:ind w:left="975" w:right="1411" w:hanging="610"/>
        <w:rPr>
          <w:b/>
          <w:szCs w:val="24"/>
        </w:rPr>
      </w:pPr>
      <w:r w:rsidRPr="0085180E">
        <w:rPr>
          <w:b/>
          <w:szCs w:val="24"/>
        </w:rPr>
        <w:t>Решение принято единогласно.</w:t>
      </w:r>
    </w:p>
    <w:p w:rsidR="00EC5F96" w:rsidRPr="0085180E" w:rsidRDefault="00CF7DE2">
      <w:pPr>
        <w:ind w:left="139" w:firstLine="840"/>
        <w:rPr>
          <w:szCs w:val="24"/>
        </w:rPr>
      </w:pPr>
      <w:r w:rsidRPr="0085180E">
        <w:rPr>
          <w:szCs w:val="24"/>
        </w:rPr>
        <w:t>По результатам голосования принято решение: Избрать секретарем внеочередного Общего собрания членов Союза «Мособлстройк</w:t>
      </w:r>
      <w:r w:rsidR="004B0128" w:rsidRPr="0085180E">
        <w:rPr>
          <w:szCs w:val="24"/>
        </w:rPr>
        <w:t>о</w:t>
      </w:r>
      <w:r w:rsidRPr="0085180E">
        <w:rPr>
          <w:szCs w:val="24"/>
        </w:rPr>
        <w:t>мплекс» Златину Яну Игоревну.</w:t>
      </w:r>
    </w:p>
    <w:p w:rsidR="004B0128" w:rsidRPr="0085180E" w:rsidRDefault="004B0128">
      <w:pPr>
        <w:spacing w:after="5" w:line="263" w:lineRule="auto"/>
        <w:ind w:left="144" w:right="3850" w:hanging="10"/>
        <w:jc w:val="left"/>
        <w:rPr>
          <w:szCs w:val="24"/>
        </w:rPr>
      </w:pPr>
    </w:p>
    <w:p w:rsidR="00EC5F96" w:rsidRPr="0085180E" w:rsidRDefault="00CF7DE2">
      <w:pPr>
        <w:spacing w:after="5" w:line="263" w:lineRule="auto"/>
        <w:ind w:left="144" w:right="3850" w:hanging="10"/>
        <w:jc w:val="left"/>
        <w:rPr>
          <w:b/>
          <w:szCs w:val="24"/>
        </w:rPr>
      </w:pPr>
      <w:r w:rsidRPr="0085180E">
        <w:rPr>
          <w:b/>
          <w:szCs w:val="24"/>
        </w:rPr>
        <w:t>По четвертому организационному вопросу:</w:t>
      </w:r>
    </w:p>
    <w:p w:rsidR="00EC5F96" w:rsidRDefault="00CF7DE2">
      <w:pPr>
        <w:ind w:left="134" w:firstLine="845"/>
      </w:pPr>
      <w:r>
        <w:t>Выступал Самохин Андрей Николаевич с предложением утвердить повестку дня внеочередного Общего собрания членов Союза «Мособлстройкомплекс»:</w:t>
      </w:r>
    </w:p>
    <w:p w:rsidR="00EC5F96" w:rsidRDefault="00CF7DE2" w:rsidP="004B0128">
      <w:pPr>
        <w:spacing w:after="383" w:line="286" w:lineRule="auto"/>
        <w:ind w:left="134" w:right="235" w:firstLine="844"/>
      </w:pPr>
      <w:r>
        <w:t>1</w:t>
      </w:r>
      <w:r w:rsidR="00816904">
        <w:t>.</w:t>
      </w:r>
      <w:r>
        <w:t xml:space="preserve"> Об утверждении решения Совета Союза в соответствии с протоколом № 599 от 11.12.2018 о перераспределении средств компенсационного фонда между компенсационным фондом возмещения вреда и компенсационным фондом обеспечения договорных обязательств;</w:t>
      </w:r>
    </w:p>
    <w:p w:rsidR="00EC5F96" w:rsidRDefault="00CF7DE2">
      <w:pPr>
        <w:spacing w:after="0" w:line="259" w:lineRule="auto"/>
        <w:ind w:left="9389" w:firstLine="0"/>
        <w:jc w:val="left"/>
      </w:pPr>
      <w:r>
        <w:rPr>
          <w:noProof/>
        </w:rPr>
        <w:drawing>
          <wp:inline distT="0" distB="0" distL="0" distR="0">
            <wp:extent cx="3049" cy="6098"/>
            <wp:effectExtent l="0" t="0" r="0" b="0"/>
            <wp:docPr id="5232" name="Picture 5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2" name="Picture 52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96" w:rsidRDefault="00CF7DE2">
      <w:pPr>
        <w:spacing w:line="320" w:lineRule="auto"/>
        <w:ind w:left="10" w:firstLine="830"/>
      </w:pPr>
      <w:r>
        <w:t>2. Об утверждении Положения о Компенсационном фонде возмещения вреда в Союзе «Мособлстройкомплекс»;</w:t>
      </w:r>
    </w:p>
    <w:p w:rsidR="00EC5F96" w:rsidRDefault="00CF7DE2">
      <w:pPr>
        <w:ind w:left="0" w:firstLine="850"/>
      </w:pPr>
      <w:r>
        <w:t>З. Об утверждении Положения о Компенсационном Фонде обеспечения договорных обязательств в Союзе «Мособлстройкомплекс»;</w:t>
      </w:r>
    </w:p>
    <w:p w:rsidR="00EC5F96" w:rsidRDefault="00CF7DE2" w:rsidP="00816904">
      <w:pPr>
        <w:numPr>
          <w:ilvl w:val="0"/>
          <w:numId w:val="6"/>
        </w:numPr>
        <w:spacing w:after="49"/>
        <w:ind w:left="0" w:firstLine="851"/>
      </w:pPr>
      <w:r>
        <w:t>Об утверждении Положения об Общем собрании в Союзе</w:t>
      </w:r>
    </w:p>
    <w:p w:rsidR="00EC5F96" w:rsidRDefault="00CF7DE2">
      <w:pPr>
        <w:ind w:left="19"/>
      </w:pPr>
      <w:r>
        <w:t>«Мособлстройкомплекс»;</w:t>
      </w:r>
    </w:p>
    <w:p w:rsidR="00EC5F96" w:rsidRDefault="00CF7DE2" w:rsidP="00816904">
      <w:pPr>
        <w:numPr>
          <w:ilvl w:val="0"/>
          <w:numId w:val="6"/>
        </w:numPr>
        <w:ind w:left="0" w:firstLine="845"/>
      </w:pPr>
      <w:r>
        <w:t>Об утверждении Положения о штрафах в Союзе «Мособлстройкомплекс»;</w:t>
      </w:r>
    </w:p>
    <w:p w:rsidR="00EC5F96" w:rsidRDefault="00CF7DE2" w:rsidP="00816904">
      <w:pPr>
        <w:numPr>
          <w:ilvl w:val="0"/>
          <w:numId w:val="6"/>
        </w:numPr>
        <w:spacing w:after="44"/>
        <w:ind w:left="0" w:firstLine="845"/>
      </w:pPr>
      <w:r>
        <w:t>Об утверждении перечня банков для размещения средств компенсационных фондов Союза «Мособлстройкомплекс»;</w:t>
      </w:r>
    </w:p>
    <w:p w:rsidR="00EC5F96" w:rsidRDefault="00CF7DE2" w:rsidP="00816904">
      <w:pPr>
        <w:numPr>
          <w:ilvl w:val="0"/>
          <w:numId w:val="6"/>
        </w:numPr>
        <w:spacing w:after="59"/>
        <w:ind w:left="0" w:firstLine="845"/>
      </w:pPr>
      <w:r>
        <w:t>Об исключении из членов Союза «Мособлстройкомплекс»;</w:t>
      </w:r>
    </w:p>
    <w:p w:rsidR="00EC5F96" w:rsidRDefault="00CF7DE2" w:rsidP="00816904">
      <w:pPr>
        <w:numPr>
          <w:ilvl w:val="0"/>
          <w:numId w:val="6"/>
        </w:numPr>
        <w:ind w:left="0" w:firstLine="845"/>
      </w:pPr>
      <w:r>
        <w:t>Разное.</w:t>
      </w:r>
    </w:p>
    <w:p w:rsidR="00EC5F96" w:rsidRDefault="00CF7DE2">
      <w:pPr>
        <w:ind w:left="879"/>
      </w:pPr>
      <w:r>
        <w:t>Вопрос поставлен на голосование.</w:t>
      </w:r>
    </w:p>
    <w:p w:rsidR="00EC5F96" w:rsidRDefault="00CF7DE2">
      <w:pPr>
        <w:ind w:left="874"/>
      </w:pPr>
      <w:r>
        <w:t>Результаты голосования:</w:t>
      </w:r>
    </w:p>
    <w:p w:rsidR="00816904" w:rsidRDefault="00CF7DE2">
      <w:pPr>
        <w:ind w:left="878" w:right="1325" w:hanging="840"/>
      </w:pPr>
      <w:r>
        <w:t>«ЗА»</w:t>
      </w:r>
      <w:r>
        <w:tab/>
        <w:t>427 «ПРОТИВ» нет</w:t>
      </w:r>
      <w:r>
        <w:tab/>
        <w:t>«ВОЗДЕРЖАЛСЯ»</w:t>
      </w:r>
      <w:r>
        <w:rPr>
          <w:u w:val="single" w:color="000000"/>
        </w:rPr>
        <w:t xml:space="preserve"> </w:t>
      </w:r>
      <w:r>
        <w:t xml:space="preserve">нет </w:t>
      </w:r>
      <w:r>
        <w:rPr>
          <w:noProof/>
        </w:rPr>
        <w:drawing>
          <wp:inline distT="0" distB="0" distL="0" distR="0">
            <wp:extent cx="621792" cy="18293"/>
            <wp:effectExtent l="0" t="0" r="0" b="0"/>
            <wp:docPr id="7246" name="Picture 7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6" name="Picture 72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96" w:rsidRPr="00C81004" w:rsidRDefault="00CF7DE2">
      <w:pPr>
        <w:ind w:left="878" w:right="1325" w:hanging="840"/>
        <w:rPr>
          <w:b/>
        </w:rPr>
      </w:pPr>
      <w:r w:rsidRPr="00C81004">
        <w:rPr>
          <w:b/>
        </w:rPr>
        <w:t>Решение принято единогласно.</w:t>
      </w:r>
    </w:p>
    <w:p w:rsidR="00EC5F96" w:rsidRDefault="00CF7DE2">
      <w:pPr>
        <w:ind w:left="879"/>
      </w:pPr>
      <w:r>
        <w:t>По результатам голосования принято решение:</w:t>
      </w:r>
    </w:p>
    <w:p w:rsidR="00EC5F96" w:rsidRDefault="00CF7DE2">
      <w:pPr>
        <w:ind w:left="38" w:firstLine="840"/>
      </w:pPr>
      <w:r>
        <w:t>Утвердить повестку дня внеочередного Общего собрания членов Союза «Мособлстройкомплекс»:</w:t>
      </w:r>
    </w:p>
    <w:p w:rsidR="00EC5F96" w:rsidRDefault="00CF7DE2">
      <w:pPr>
        <w:spacing w:after="4" w:line="286" w:lineRule="auto"/>
        <w:ind w:left="38" w:right="326" w:firstLine="844"/>
        <w:jc w:val="left"/>
      </w:pPr>
      <w:r>
        <w:rPr>
          <w:noProof/>
        </w:rPr>
        <w:drawing>
          <wp:inline distT="0" distB="0" distL="0" distR="0">
            <wp:extent cx="85344" cy="106710"/>
            <wp:effectExtent l="0" t="0" r="0" b="0"/>
            <wp:docPr id="40071" name="Picture 40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71" name="Picture 4007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904">
        <w:t xml:space="preserve"> </w:t>
      </w:r>
      <w:r>
        <w:t>Об утверждении решения Совета Союза в соответствии с протоколом № 599 от 11.12.2018 о перераспределении средств компенсационного фонда между компенсационным фондом возмещения вреда и компенсационным фондом обеспечения договорных обязательств;</w:t>
      </w:r>
    </w:p>
    <w:p w:rsidR="00EC5F96" w:rsidRDefault="00816904">
      <w:pPr>
        <w:ind w:left="53" w:firstLine="835"/>
      </w:pPr>
      <w:r>
        <w:t>2.</w:t>
      </w:r>
      <w:r w:rsidR="00CF7DE2">
        <w:t xml:space="preserve"> Об утверждении Положения о Компенсационном фонде возмещения вреда в Союзе «Мособлстройкомплекс»;</w:t>
      </w:r>
    </w:p>
    <w:p w:rsidR="00EC5F96" w:rsidRDefault="00816904">
      <w:pPr>
        <w:ind w:left="48" w:firstLine="850"/>
      </w:pPr>
      <w:r>
        <w:t>З.</w:t>
      </w:r>
      <w:r w:rsidR="00CF7DE2">
        <w:t xml:space="preserve"> Об утверждении Положения о Компенсационном Фонде обеспечения договорных обязательств в Союзе «Мособлстройкомплекс»;</w:t>
      </w:r>
    </w:p>
    <w:p w:rsidR="00EC5F96" w:rsidRDefault="00816904">
      <w:pPr>
        <w:ind w:left="903"/>
      </w:pPr>
      <w:r>
        <w:t>4.</w:t>
      </w:r>
      <w:r w:rsidR="00CF7DE2">
        <w:t xml:space="preserve"> Об утверждении Положения об Общем собрании в Союзе</w:t>
      </w:r>
    </w:p>
    <w:p w:rsidR="00EC5F96" w:rsidRDefault="00CF7DE2">
      <w:pPr>
        <w:ind w:left="63"/>
      </w:pPr>
      <w:r>
        <w:t>«Мособлстройкомплекс»;</w:t>
      </w:r>
    </w:p>
    <w:p w:rsidR="00EC5F96" w:rsidRDefault="00CF7DE2" w:rsidP="00816904">
      <w:pPr>
        <w:numPr>
          <w:ilvl w:val="0"/>
          <w:numId w:val="7"/>
        </w:numPr>
        <w:ind w:left="0" w:firstLine="845"/>
      </w:pPr>
      <w:r>
        <w:t>Об утверждении Положения о штрафах в Союзе «Мособлстройкомплекс»;</w:t>
      </w:r>
    </w:p>
    <w:p w:rsidR="00EC5F96" w:rsidRDefault="00CF7DE2" w:rsidP="00816904">
      <w:pPr>
        <w:numPr>
          <w:ilvl w:val="0"/>
          <w:numId w:val="7"/>
        </w:numPr>
        <w:ind w:left="0" w:firstLine="845"/>
      </w:pPr>
      <w:r>
        <w:t>Об утверждении перечня банков для размещения средств компенсационных фондов Союза «Мособлстройкомплекс»;</w:t>
      </w:r>
    </w:p>
    <w:p w:rsidR="00EC5F96" w:rsidRDefault="00CF7DE2" w:rsidP="00816904">
      <w:pPr>
        <w:numPr>
          <w:ilvl w:val="0"/>
          <w:numId w:val="7"/>
        </w:numPr>
        <w:ind w:left="0" w:firstLine="845"/>
      </w:pPr>
      <w:r>
        <w:t>Об исключении из членов Союза «Мособлстройкомплекс»;</w:t>
      </w:r>
    </w:p>
    <w:p w:rsidR="00EC5F96" w:rsidRDefault="00CF7DE2" w:rsidP="00816904">
      <w:pPr>
        <w:numPr>
          <w:ilvl w:val="0"/>
          <w:numId w:val="7"/>
        </w:numPr>
        <w:spacing w:after="343"/>
        <w:ind w:left="0" w:firstLine="845"/>
      </w:pPr>
      <w:r>
        <w:t>Разное.</w:t>
      </w:r>
    </w:p>
    <w:p w:rsidR="00EC5F96" w:rsidRPr="0085180E" w:rsidRDefault="00CF7DE2" w:rsidP="00816904">
      <w:pPr>
        <w:rPr>
          <w:b/>
          <w:szCs w:val="24"/>
          <w:u w:val="single"/>
        </w:rPr>
      </w:pPr>
      <w:r w:rsidRPr="0085180E">
        <w:rPr>
          <w:b/>
          <w:szCs w:val="24"/>
          <w:u w:val="single"/>
        </w:rPr>
        <w:t xml:space="preserve">Голосование по вопросам утвержденной повестки </w:t>
      </w:r>
      <w:r w:rsidR="00816904" w:rsidRPr="0085180E">
        <w:rPr>
          <w:b/>
          <w:szCs w:val="24"/>
          <w:u w:val="single"/>
        </w:rPr>
        <w:t>д</w:t>
      </w:r>
      <w:r w:rsidRPr="0085180E">
        <w:rPr>
          <w:b/>
          <w:szCs w:val="24"/>
          <w:u w:val="single"/>
        </w:rPr>
        <w:t>ня.</w:t>
      </w:r>
    </w:p>
    <w:p w:rsidR="00816904" w:rsidRPr="0085180E" w:rsidRDefault="00CF7DE2">
      <w:pPr>
        <w:spacing w:after="5" w:line="263" w:lineRule="auto"/>
        <w:ind w:left="77" w:right="4387" w:firstLine="360"/>
        <w:jc w:val="left"/>
        <w:rPr>
          <w:b/>
          <w:szCs w:val="24"/>
        </w:rPr>
      </w:pPr>
      <w:r w:rsidRPr="0085180E">
        <w:rPr>
          <w:b/>
          <w:szCs w:val="24"/>
        </w:rPr>
        <w:t>1. По первому вопросу повестки дня</w:t>
      </w:r>
    </w:p>
    <w:p w:rsidR="00EC5F96" w:rsidRPr="0085180E" w:rsidRDefault="00CF7DE2">
      <w:pPr>
        <w:spacing w:after="5" w:line="263" w:lineRule="auto"/>
        <w:ind w:left="77" w:right="4387" w:firstLine="360"/>
        <w:jc w:val="left"/>
        <w:rPr>
          <w:szCs w:val="24"/>
        </w:rPr>
      </w:pPr>
      <w:r w:rsidRPr="0085180E">
        <w:rPr>
          <w:b/>
          <w:szCs w:val="24"/>
        </w:rPr>
        <w:t xml:space="preserve"> Слушали</w:t>
      </w:r>
      <w:r w:rsidRPr="0085180E">
        <w:rPr>
          <w:szCs w:val="24"/>
        </w:rPr>
        <w:t>:</w:t>
      </w:r>
    </w:p>
    <w:p w:rsidR="00EC5F96" w:rsidRPr="0085180E" w:rsidRDefault="00CF7DE2">
      <w:pPr>
        <w:ind w:left="72" w:right="494" w:firstLine="845"/>
        <w:rPr>
          <w:szCs w:val="24"/>
        </w:rPr>
      </w:pPr>
      <w:r w:rsidRPr="0085180E">
        <w:rPr>
          <w:szCs w:val="24"/>
        </w:rPr>
        <w:t>Председателя внеочередного Общего Собрания членов Союза «Строители Московской области «Мособлстройкомплекс» Картвелишвили Дмитрия Александровича, предложившего утвердить решение Совета Союза в соответствии с Протоколом №</w:t>
      </w:r>
      <w:r w:rsidR="00C81004" w:rsidRPr="0085180E">
        <w:rPr>
          <w:szCs w:val="24"/>
        </w:rPr>
        <w:t xml:space="preserve"> </w:t>
      </w:r>
      <w:r w:rsidRPr="0085180E">
        <w:rPr>
          <w:szCs w:val="24"/>
        </w:rPr>
        <w:t>599 от 11.12.2018 о перераспределении средств компенсационного фонда между компенсационным фондом возмещения вреда и компенсационным фондом обеспечения договорных обязательств.</w:t>
      </w:r>
    </w:p>
    <w:p w:rsidR="00EC5F96" w:rsidRPr="0085180E" w:rsidRDefault="00CF7DE2" w:rsidP="004B0128">
      <w:pPr>
        <w:spacing w:after="5" w:line="263" w:lineRule="auto"/>
        <w:ind w:left="92" w:right="3850" w:firstLine="616"/>
        <w:jc w:val="left"/>
        <w:rPr>
          <w:b/>
          <w:szCs w:val="24"/>
        </w:rPr>
      </w:pPr>
      <w:r w:rsidRPr="0085180E">
        <w:rPr>
          <w:b/>
          <w:szCs w:val="24"/>
        </w:rPr>
        <w:t>Вопрос, поставленный на голосование:</w:t>
      </w:r>
    </w:p>
    <w:p w:rsidR="00EC5F96" w:rsidRDefault="00CF7DE2" w:rsidP="00C81004">
      <w:pPr>
        <w:spacing w:after="4" w:line="286" w:lineRule="auto"/>
        <w:ind w:left="0" w:firstLine="844"/>
      </w:pPr>
      <w:r>
        <w:t>Об утверждении решения. Совета Союза в соответствии с протоколом</w:t>
      </w:r>
      <w:r w:rsidR="00816904">
        <w:t xml:space="preserve"> № 599 от </w:t>
      </w:r>
      <w:r w:rsidR="00C81004">
        <w:t xml:space="preserve"> 11.12.2018 </w:t>
      </w:r>
      <w:r w:rsidR="00816904">
        <w:t>о перераспредел</w:t>
      </w:r>
      <w:r>
        <w:t xml:space="preserve">ении средств компенсационного фонда между компенсационным фондом </w:t>
      </w:r>
      <w:r w:rsidR="00816904">
        <w:rPr>
          <w:noProof/>
        </w:rPr>
        <w:t xml:space="preserve">возмещения </w:t>
      </w:r>
      <w:r>
        <w:t xml:space="preserve"> вреда и компенсационным фондом о</w:t>
      </w:r>
      <w:r w:rsidR="00816904">
        <w:t>б</w:t>
      </w:r>
      <w:r>
        <w:t>еспечения договорных обязательств;</w:t>
      </w:r>
    </w:p>
    <w:p w:rsidR="00EC5F96" w:rsidRDefault="00816904" w:rsidP="00C06768">
      <w:pPr>
        <w:ind w:left="0"/>
        <w:rPr>
          <w:u w:val="single" w:color="000000"/>
        </w:rPr>
      </w:pPr>
      <w:r>
        <w:t>«ЗА»</w:t>
      </w:r>
      <w:r>
        <w:tab/>
        <w:t>426          «ПРОТИВ» нет</w:t>
      </w:r>
      <w:r>
        <w:tab/>
        <w:t xml:space="preserve"> «ВОЗДЕРЖАЛСЯ»</w:t>
      </w:r>
      <w:r>
        <w:rPr>
          <w:u w:val="single" w:color="000000"/>
        </w:rPr>
        <w:t xml:space="preserve"> 1</w:t>
      </w:r>
    </w:p>
    <w:p w:rsidR="00C81004" w:rsidRPr="00C81004" w:rsidRDefault="00C81004" w:rsidP="0085180E">
      <w:pPr>
        <w:ind w:left="0" w:firstLine="0"/>
        <w:rPr>
          <w:b/>
        </w:rPr>
      </w:pPr>
      <w:r w:rsidRPr="00C81004">
        <w:rPr>
          <w:b/>
        </w:rPr>
        <w:t>Решили:</w:t>
      </w:r>
    </w:p>
    <w:p w:rsidR="00D96DBD" w:rsidRDefault="00816904" w:rsidP="00C06768">
      <w:pPr>
        <w:ind w:left="0" w:firstLine="702"/>
      </w:pPr>
      <w:r>
        <w:t>Утвердить решение Совета Союза</w:t>
      </w:r>
      <w:r w:rsidRPr="00816904">
        <w:t xml:space="preserve"> </w:t>
      </w:r>
      <w:r>
        <w:t>в соответствии с протоколом № 599 от</w:t>
      </w:r>
      <w:r w:rsidR="00D96DBD">
        <w:t xml:space="preserve"> </w:t>
      </w:r>
      <w:r>
        <w:t>11.12.2018 о перераспределении средств компенсационного фонда между</w:t>
      </w:r>
      <w:r w:rsidRPr="00816904">
        <w:t xml:space="preserve"> </w:t>
      </w:r>
      <w:r>
        <w:t xml:space="preserve">компенсационным фондом возмещения вреда </w:t>
      </w:r>
      <w:r w:rsidR="00D96DBD">
        <w:t xml:space="preserve">и компенсационным фондом </w:t>
      </w:r>
      <w:r>
        <w:t>договорных обязательств</w:t>
      </w:r>
      <w:r w:rsidR="00C81004">
        <w:t>.</w:t>
      </w:r>
    </w:p>
    <w:p w:rsidR="00C81004" w:rsidRPr="00C81004" w:rsidRDefault="00C81004" w:rsidP="00C81004">
      <w:pPr>
        <w:ind w:left="975" w:right="1411" w:hanging="610"/>
        <w:rPr>
          <w:b/>
        </w:rPr>
      </w:pPr>
      <w:r w:rsidRPr="00C81004">
        <w:rPr>
          <w:b/>
        </w:rPr>
        <w:t>Решение принято единогласно.</w:t>
      </w:r>
    </w:p>
    <w:p w:rsidR="00C81004" w:rsidRDefault="00C81004" w:rsidP="00C06768">
      <w:pPr>
        <w:ind w:left="0" w:firstLine="485"/>
        <w:rPr>
          <w:b/>
        </w:rPr>
      </w:pPr>
    </w:p>
    <w:p w:rsidR="00C06768" w:rsidRPr="00C06768" w:rsidRDefault="00D96DBD" w:rsidP="00C06768">
      <w:pPr>
        <w:ind w:left="0" w:firstLine="485"/>
        <w:rPr>
          <w:b/>
        </w:rPr>
      </w:pPr>
      <w:r w:rsidRPr="00C06768">
        <w:rPr>
          <w:b/>
        </w:rPr>
        <w:t xml:space="preserve">2. По второму вопросу повестки дня </w:t>
      </w:r>
      <w:r w:rsidRPr="00C06768">
        <w:rPr>
          <w:b/>
          <w:noProof/>
        </w:rPr>
        <w:drawing>
          <wp:inline distT="0" distB="0" distL="0" distR="0" wp14:anchorId="50F7EA84" wp14:editId="51ECB77F">
            <wp:extent cx="6096" cy="9147"/>
            <wp:effectExtent l="0" t="0" r="0" b="0"/>
            <wp:docPr id="9128" name="Picture 9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8" name="Picture 91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80E" w:rsidRDefault="0085180E" w:rsidP="0085180E">
      <w:pPr>
        <w:ind w:left="0" w:firstLine="6"/>
        <w:rPr>
          <w:b/>
        </w:rPr>
      </w:pPr>
    </w:p>
    <w:p w:rsidR="00D96DBD" w:rsidRDefault="00D96DBD" w:rsidP="0085180E">
      <w:pPr>
        <w:ind w:left="0" w:firstLine="6"/>
      </w:pPr>
      <w:r w:rsidRPr="00C06768">
        <w:rPr>
          <w:b/>
        </w:rPr>
        <w:t>Слушали:</w:t>
      </w:r>
    </w:p>
    <w:p w:rsidR="00D96DBD" w:rsidRPr="0085180E" w:rsidRDefault="00D96DBD" w:rsidP="00C06768">
      <w:pPr>
        <w:ind w:left="6" w:firstLine="479"/>
        <w:rPr>
          <w:szCs w:val="24"/>
        </w:rPr>
      </w:pPr>
      <w:r>
        <w:t>Председателя внеочередного Об</w:t>
      </w:r>
      <w:r w:rsidR="00C06768">
        <w:t>щ</w:t>
      </w:r>
      <w:r>
        <w:t>его Собрания членов</w:t>
      </w:r>
      <w:r w:rsidR="00C06768">
        <w:t xml:space="preserve"> Союза</w:t>
      </w:r>
      <w:r>
        <w:t xml:space="preserve"> </w:t>
      </w:r>
      <w:r w:rsidR="00C06768">
        <w:t xml:space="preserve">Строители </w:t>
      </w:r>
      <w:r>
        <w:t>Московск</w:t>
      </w:r>
      <w:r w:rsidR="00C06768">
        <w:t>ой области «Мособлстройкомплекс</w:t>
      </w:r>
      <w:r>
        <w:t>»</w:t>
      </w:r>
      <w:r w:rsidR="00C06768">
        <w:t xml:space="preserve"> Картвелишвили Дмитрия Александровича,</w:t>
      </w:r>
      <w:r>
        <w:t xml:space="preserve"> предложи</w:t>
      </w:r>
      <w:r w:rsidR="00C06768">
        <w:t>вшего утвердить новую редакцию Положения</w:t>
      </w:r>
      <w:r>
        <w:t xml:space="preserve"> </w:t>
      </w:r>
      <w:r w:rsidR="00C06768">
        <w:t xml:space="preserve">о компенсационном фонде </w:t>
      </w:r>
      <w:r>
        <w:t xml:space="preserve">возмещения вреда в Союзе «Строители </w:t>
      </w:r>
      <w:r w:rsidR="00C06768" w:rsidRPr="0085180E">
        <w:rPr>
          <w:szCs w:val="24"/>
        </w:rPr>
        <w:t>Московской области «Мособлстройкомплекс»</w:t>
      </w:r>
    </w:p>
    <w:p w:rsidR="00EC5F96" w:rsidRPr="0085180E" w:rsidRDefault="00CF7DE2" w:rsidP="00C06768">
      <w:pPr>
        <w:ind w:left="6" w:hanging="6"/>
        <w:rPr>
          <w:b/>
          <w:szCs w:val="24"/>
        </w:rPr>
      </w:pPr>
      <w:r w:rsidRPr="0085180E">
        <w:rPr>
          <w:b/>
          <w:szCs w:val="24"/>
        </w:rPr>
        <w:t>Вопрос, поставленный на голосование:</w:t>
      </w:r>
    </w:p>
    <w:p w:rsidR="00C06768" w:rsidRDefault="00CF7DE2" w:rsidP="00C06768">
      <w:pPr>
        <w:ind w:left="6" w:firstLine="702"/>
      </w:pPr>
      <w:r>
        <w:t xml:space="preserve">Об утверждении новой редакции </w:t>
      </w:r>
      <w:r w:rsidR="00C06768">
        <w:t xml:space="preserve">Положения о компенсационном фонде </w:t>
      </w:r>
      <w:r>
        <w:t xml:space="preserve">возмещения вреда в Союзе «Строители </w:t>
      </w:r>
      <w:r w:rsidR="00C06768">
        <w:t>Московской области «Мособлстройкомплекс»</w:t>
      </w:r>
    </w:p>
    <w:p w:rsidR="00C06768" w:rsidRDefault="00C06768" w:rsidP="00C06768">
      <w:pPr>
        <w:ind w:left="0"/>
        <w:rPr>
          <w:u w:val="single" w:color="000000"/>
        </w:rPr>
      </w:pPr>
      <w:r>
        <w:t>«ЗА»</w:t>
      </w:r>
      <w:r>
        <w:tab/>
        <w:t>427         «ПРОТИВ» нет</w:t>
      </w:r>
      <w:r>
        <w:tab/>
        <w:t xml:space="preserve"> «ВОЗДЕРЖАЛСЯ»</w:t>
      </w:r>
      <w:r w:rsidRPr="00C06768">
        <w:t xml:space="preserve"> нет</w:t>
      </w:r>
    </w:p>
    <w:p w:rsidR="00EC5F96" w:rsidRPr="00083D2F" w:rsidRDefault="00CF7DE2" w:rsidP="00083D2F">
      <w:pPr>
        <w:ind w:left="0" w:firstLine="0"/>
        <w:rPr>
          <w:b/>
        </w:rPr>
      </w:pPr>
      <w:r w:rsidRPr="00083D2F">
        <w:rPr>
          <w:b/>
        </w:rPr>
        <w:t>Решили:</w:t>
      </w:r>
    </w:p>
    <w:p w:rsidR="00EC5F96" w:rsidRDefault="00CF7DE2" w:rsidP="00C81004">
      <w:pPr>
        <w:ind w:left="6" w:firstLine="702"/>
      </w:pPr>
      <w:r>
        <w:t xml:space="preserve">Утвердить новую редакцию </w:t>
      </w:r>
      <w:r w:rsidR="00083D2F">
        <w:t>Положения о компенсационном фонде возмещения вреда в Союзе «Строители Московской области «Мособлстройкомплекс»</w:t>
      </w:r>
    </w:p>
    <w:p w:rsidR="00C81004" w:rsidRDefault="00C81004" w:rsidP="00083D2F">
      <w:pPr>
        <w:ind w:left="6" w:firstLine="702"/>
        <w:rPr>
          <w:b/>
        </w:rPr>
      </w:pPr>
    </w:p>
    <w:p w:rsidR="00EC5F96" w:rsidRPr="00083D2F" w:rsidRDefault="00CF7DE2" w:rsidP="00083D2F">
      <w:pPr>
        <w:ind w:left="6" w:firstLine="702"/>
        <w:rPr>
          <w:b/>
        </w:rPr>
      </w:pPr>
      <w:r w:rsidRPr="00083D2F">
        <w:rPr>
          <w:b/>
        </w:rPr>
        <w:t>З. По третьему вопросу повестки дня:</w:t>
      </w:r>
    </w:p>
    <w:p w:rsidR="0085180E" w:rsidRDefault="0085180E" w:rsidP="0085180E">
      <w:pPr>
        <w:ind w:left="0" w:firstLine="0"/>
        <w:rPr>
          <w:b/>
        </w:rPr>
      </w:pPr>
    </w:p>
    <w:p w:rsidR="00EC5F96" w:rsidRPr="00083D2F" w:rsidRDefault="00CF7DE2" w:rsidP="0085180E">
      <w:pPr>
        <w:ind w:left="0" w:firstLine="0"/>
        <w:rPr>
          <w:b/>
        </w:rPr>
      </w:pPr>
      <w:r w:rsidRPr="00083D2F">
        <w:rPr>
          <w:b/>
        </w:rPr>
        <w:t>Слушали:</w:t>
      </w:r>
    </w:p>
    <w:p w:rsidR="00083D2F" w:rsidRDefault="00CF7DE2" w:rsidP="00083D2F">
      <w:pPr>
        <w:ind w:left="6" w:firstLine="479"/>
      </w:pPr>
      <w:r>
        <w:t xml:space="preserve">Председателя внеочередного Общего Собрания </w:t>
      </w:r>
      <w:r w:rsidR="00083D2F">
        <w:t xml:space="preserve">членов Союза Строители </w:t>
      </w:r>
      <w:r>
        <w:t xml:space="preserve">Московской области «Мособлстройкомплекс» Картвелишвили </w:t>
      </w:r>
      <w:r w:rsidR="00083D2F">
        <w:t>Дмитрия Александровича, предложившего ут</w:t>
      </w:r>
      <w:r>
        <w:t>вердить новую редакцию Положения о</w:t>
      </w:r>
      <w:r w:rsidR="00083D2F">
        <w:t xml:space="preserve"> Компенсационном фонде</w:t>
      </w:r>
      <w:r>
        <w:t xml:space="preserve"> обеспечения договорных</w:t>
      </w:r>
      <w:r w:rsidR="00083D2F">
        <w:t xml:space="preserve"> обязательств в Союзе «Строители Московской области «Мособлстройкомплекс»</w:t>
      </w:r>
    </w:p>
    <w:p w:rsidR="00EC5F96" w:rsidRDefault="00CF7DE2" w:rsidP="00083D2F">
      <w:pPr>
        <w:ind w:left="6" w:hanging="6"/>
        <w:rPr>
          <w:b/>
        </w:rPr>
      </w:pPr>
      <w:r w:rsidRPr="00083D2F">
        <w:rPr>
          <w:b/>
        </w:rPr>
        <w:t>Вопрос, поставленный на голосование:</w:t>
      </w:r>
    </w:p>
    <w:p w:rsidR="00083D2F" w:rsidRDefault="00083D2F" w:rsidP="00083D2F">
      <w:pPr>
        <w:ind w:left="6" w:firstLine="702"/>
      </w:pPr>
      <w:r>
        <w:t>Об утверждении новой редакции Положения о компенсационном фонде обеспечения договорных обязательств в Союзе «Строители Московской области «Мособлстройкомплекс»</w:t>
      </w:r>
    </w:p>
    <w:p w:rsidR="00083D2F" w:rsidRDefault="00083D2F" w:rsidP="00083D2F">
      <w:pPr>
        <w:ind w:left="0"/>
      </w:pPr>
      <w:r>
        <w:t>«ЗА»</w:t>
      </w:r>
      <w:r>
        <w:tab/>
        <w:t>427         «ПРОТИВ» нет</w:t>
      </w:r>
      <w:r>
        <w:tab/>
        <w:t xml:space="preserve"> «ВОЗДЕРЖАЛСЯ»</w:t>
      </w:r>
      <w:r w:rsidRPr="00C06768">
        <w:t xml:space="preserve"> нет</w:t>
      </w:r>
    </w:p>
    <w:p w:rsidR="00083D2F" w:rsidRPr="00083D2F" w:rsidRDefault="00083D2F" w:rsidP="00083D2F">
      <w:pPr>
        <w:ind w:left="0" w:firstLine="0"/>
        <w:rPr>
          <w:b/>
        </w:rPr>
      </w:pPr>
      <w:r w:rsidRPr="00083D2F">
        <w:rPr>
          <w:b/>
        </w:rPr>
        <w:t>Решили:</w:t>
      </w:r>
    </w:p>
    <w:p w:rsidR="00083D2F" w:rsidRDefault="00083D2F" w:rsidP="0085180E">
      <w:pPr>
        <w:ind w:left="6" w:firstLine="702"/>
      </w:pPr>
      <w:r>
        <w:t>Утвердить новую редакцию Положения о компенсационном фонде обеспечения договорных обязательств в Союзе «Строители Московской области «Мособлстройкомплекс»</w:t>
      </w:r>
    </w:p>
    <w:p w:rsidR="00083D2F" w:rsidRDefault="00083D2F" w:rsidP="00083D2F">
      <w:pPr>
        <w:ind w:left="0"/>
        <w:rPr>
          <w:u w:val="single" w:color="000000"/>
        </w:rPr>
      </w:pPr>
    </w:p>
    <w:p w:rsidR="00C81004" w:rsidRPr="00C81004" w:rsidRDefault="00CF7DE2" w:rsidP="0085180E">
      <w:pPr>
        <w:ind w:left="6" w:firstLine="702"/>
        <w:rPr>
          <w:b/>
        </w:rPr>
      </w:pPr>
      <w:r w:rsidRPr="00C81004">
        <w:rPr>
          <w:b/>
        </w:rPr>
        <w:t xml:space="preserve">4. </w:t>
      </w:r>
      <w:r w:rsidR="00C81004" w:rsidRPr="00C81004">
        <w:rPr>
          <w:b/>
        </w:rPr>
        <w:t>По четвертом» вопросу повестки дня:</w:t>
      </w:r>
    </w:p>
    <w:p w:rsidR="0085180E" w:rsidRDefault="0085180E" w:rsidP="00083D2F">
      <w:pPr>
        <w:ind w:left="6" w:hanging="6"/>
        <w:rPr>
          <w:b/>
        </w:rPr>
      </w:pPr>
    </w:p>
    <w:p w:rsidR="00EC5F96" w:rsidRPr="00C81004" w:rsidRDefault="00CF7DE2" w:rsidP="00083D2F">
      <w:pPr>
        <w:ind w:left="6" w:hanging="6"/>
        <w:rPr>
          <w:b/>
        </w:rPr>
      </w:pPr>
      <w:r w:rsidRPr="00C81004">
        <w:rPr>
          <w:b/>
        </w:rPr>
        <w:t>Слушали:</w:t>
      </w:r>
    </w:p>
    <w:p w:rsidR="00EC5F96" w:rsidRDefault="00EC5F96">
      <w:pPr>
        <w:sectPr w:rsidR="00EC5F96" w:rsidSect="002A1471">
          <w:footerReference w:type="even" r:id="rId18"/>
          <w:footerReference w:type="default" r:id="rId19"/>
          <w:footerReference w:type="first" r:id="rId20"/>
          <w:pgSz w:w="11904" w:h="16834"/>
          <w:pgMar w:top="1021" w:right="578" w:bottom="851" w:left="1134" w:header="720" w:footer="720" w:gutter="0"/>
          <w:cols w:space="720"/>
        </w:sectPr>
      </w:pPr>
    </w:p>
    <w:p w:rsidR="00EC5F96" w:rsidRDefault="00CF7DE2" w:rsidP="00C81004">
      <w:pPr>
        <w:ind w:left="708" w:firstLine="708"/>
      </w:pPr>
      <w:r>
        <w:t>Председателя внеочередного Общего Собрания членов Союза «Строители Московской области «Мособлстройкомплекс» Картвелишвили Дмитрия Александровича, предложившего утвердить новую редакцию Положения об Общем собрании Союза «Мособлстройкомплекс».</w:t>
      </w:r>
    </w:p>
    <w:p w:rsidR="00EC5F96" w:rsidRPr="00C81004" w:rsidRDefault="00CF7DE2" w:rsidP="00C81004">
      <w:pPr>
        <w:spacing w:after="5" w:line="263" w:lineRule="auto"/>
        <w:ind w:left="0" w:firstLine="708"/>
        <w:jc w:val="left"/>
        <w:rPr>
          <w:b/>
        </w:rPr>
      </w:pPr>
      <w:r w:rsidRPr="00C81004">
        <w:rPr>
          <w:b/>
          <w:sz w:val="26"/>
        </w:rPr>
        <w:t>Вопрос, поставленный на голосование:</w:t>
      </w:r>
    </w:p>
    <w:p w:rsidR="00EC5F96" w:rsidRDefault="00CF7DE2" w:rsidP="00C81004">
      <w:pPr>
        <w:ind w:left="708" w:firstLine="708"/>
      </w:pPr>
      <w:r>
        <w:t>Об утверждении новой редакции Положения об Общем собрании Союза «Мособлстройкомплекс».</w:t>
      </w:r>
    </w:p>
    <w:p w:rsidR="00C81004" w:rsidRDefault="00CF7DE2" w:rsidP="00C81004">
      <w:pPr>
        <w:ind w:left="0" w:firstLine="708"/>
      </w:pPr>
      <w:r>
        <w:t>«ЗА» 427 «ПРОТИВ» нет</w:t>
      </w:r>
      <w:r>
        <w:tab/>
        <w:t xml:space="preserve">«ВОЗДЕРЖАЛСЯ» нет </w:t>
      </w:r>
      <w:r>
        <w:rPr>
          <w:noProof/>
        </w:rPr>
        <w:drawing>
          <wp:inline distT="0" distB="0" distL="0" distR="0">
            <wp:extent cx="390144" cy="18293"/>
            <wp:effectExtent l="0" t="0" r="0" b="0"/>
            <wp:docPr id="12260" name="Picture 12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0" name="Picture 122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96" w:rsidRPr="00C81004" w:rsidRDefault="00CF7DE2" w:rsidP="00C81004">
      <w:pPr>
        <w:ind w:left="0" w:firstLine="708"/>
        <w:rPr>
          <w:b/>
        </w:rPr>
      </w:pPr>
      <w:r w:rsidRPr="00C81004">
        <w:rPr>
          <w:b/>
        </w:rPr>
        <w:t>Решили:</w:t>
      </w:r>
    </w:p>
    <w:p w:rsidR="00EC5F96" w:rsidRDefault="00CF7DE2" w:rsidP="00C81004">
      <w:pPr>
        <w:spacing w:after="324"/>
        <w:ind w:left="0" w:firstLine="6"/>
      </w:pPr>
      <w:r>
        <w:rPr>
          <w:noProof/>
        </w:rPr>
        <w:drawing>
          <wp:inline distT="0" distB="0" distL="0" distR="0">
            <wp:extent cx="30480" cy="9147"/>
            <wp:effectExtent l="0" t="0" r="0" b="0"/>
            <wp:docPr id="11905" name="Picture 11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5" name="Picture 1190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85180E">
        <w:tab/>
      </w:r>
      <w:r>
        <w:t>Утвердить новую редакцию Положения об Общем собрании Союза «Мособлстройкомплекс».</w:t>
      </w:r>
    </w:p>
    <w:p w:rsidR="00EC5F96" w:rsidRPr="00C81004" w:rsidRDefault="00CF7DE2" w:rsidP="0085180E">
      <w:pPr>
        <w:spacing w:after="5" w:line="263" w:lineRule="auto"/>
        <w:ind w:left="708" w:firstLine="708"/>
        <w:jc w:val="left"/>
        <w:rPr>
          <w:b/>
          <w:szCs w:val="24"/>
        </w:rPr>
      </w:pPr>
      <w:r w:rsidRPr="00C81004">
        <w:rPr>
          <w:b/>
          <w:szCs w:val="24"/>
        </w:rPr>
        <w:t>5. По пятому вопросу повестки дня:</w:t>
      </w:r>
    </w:p>
    <w:p w:rsidR="00EC5F96" w:rsidRPr="00C81004" w:rsidRDefault="00CF7DE2" w:rsidP="00C81004">
      <w:pPr>
        <w:spacing w:after="5" w:line="263" w:lineRule="auto"/>
        <w:ind w:left="0" w:firstLine="708"/>
        <w:jc w:val="left"/>
        <w:rPr>
          <w:b/>
          <w:szCs w:val="24"/>
        </w:rPr>
      </w:pPr>
      <w:r w:rsidRPr="00C81004">
        <w:rPr>
          <w:b/>
          <w:szCs w:val="24"/>
        </w:rPr>
        <w:t>Слушали:</w:t>
      </w:r>
    </w:p>
    <w:p w:rsidR="00EC5F96" w:rsidRDefault="00CF7DE2" w:rsidP="00C81004">
      <w:pPr>
        <w:spacing w:after="4" w:line="286" w:lineRule="auto"/>
        <w:ind w:left="708" w:firstLine="708"/>
        <w:jc w:val="left"/>
      </w:pPr>
      <w:r>
        <w:t>Председателя внеочередного Общего Собрания членов Союза «Строители Московской области «Мособлстройкомплекс» Картвелишвили Дмитрия Александровича, предложившего утвердить новую редакцию Положения о штрафах в Союзе «Строители Московской области «Мособлстройкомплекс».</w:t>
      </w:r>
    </w:p>
    <w:p w:rsidR="00EC5F96" w:rsidRPr="0085180E" w:rsidRDefault="00CF7DE2" w:rsidP="00C81004">
      <w:pPr>
        <w:spacing w:after="5" w:line="263" w:lineRule="auto"/>
        <w:ind w:left="0" w:firstLine="708"/>
        <w:jc w:val="left"/>
        <w:rPr>
          <w:b/>
          <w:szCs w:val="24"/>
        </w:rPr>
      </w:pPr>
      <w:r w:rsidRPr="0085180E">
        <w:rPr>
          <w:b/>
          <w:szCs w:val="24"/>
        </w:rPr>
        <w:t>Вопрос, поставленный на голосование:</w:t>
      </w:r>
    </w:p>
    <w:p w:rsidR="00C81004" w:rsidRDefault="00CF7DE2" w:rsidP="00C81004">
      <w:pPr>
        <w:spacing w:after="4" w:line="286" w:lineRule="auto"/>
        <w:ind w:left="708" w:firstLine="708"/>
        <w:jc w:val="left"/>
      </w:pPr>
      <w:r>
        <w:t xml:space="preserve">Об утверждении новой редакции Положения о штрафах </w:t>
      </w:r>
    </w:p>
    <w:p w:rsidR="00C81004" w:rsidRDefault="00CF7DE2" w:rsidP="0085180E">
      <w:pPr>
        <w:spacing w:after="4" w:line="286" w:lineRule="auto"/>
        <w:jc w:val="left"/>
      </w:pPr>
      <w:r>
        <w:t>в Союзе «Строители Московской области «Мособлстройкомплекс».</w:t>
      </w:r>
    </w:p>
    <w:p w:rsidR="00C81004" w:rsidRDefault="00CF7DE2" w:rsidP="00C81004">
      <w:pPr>
        <w:spacing w:after="4" w:line="286" w:lineRule="auto"/>
        <w:ind w:left="708" w:firstLine="708"/>
        <w:jc w:val="left"/>
      </w:pPr>
      <w:r>
        <w:t xml:space="preserve"> «ЗА» 420</w:t>
      </w:r>
      <w:r>
        <w:tab/>
        <w:t>«ПРОТИВ» 7</w:t>
      </w:r>
      <w:r>
        <w:tab/>
        <w:t>«ВОЗДЕРЖАЛСЯ»</w:t>
      </w:r>
      <w:r>
        <w:tab/>
        <w:t>нет</w:t>
      </w:r>
    </w:p>
    <w:p w:rsidR="00C81004" w:rsidRDefault="00CF7DE2" w:rsidP="00C81004">
      <w:pPr>
        <w:spacing w:after="4" w:line="286" w:lineRule="auto"/>
        <w:ind w:left="0" w:firstLine="708"/>
        <w:jc w:val="left"/>
        <w:rPr>
          <w:b/>
        </w:rPr>
      </w:pPr>
      <w:r w:rsidRPr="00C81004">
        <w:rPr>
          <w:b/>
        </w:rPr>
        <w:t>Решили:</w:t>
      </w:r>
    </w:p>
    <w:p w:rsidR="00C81004" w:rsidRDefault="00CF7DE2" w:rsidP="00C81004">
      <w:pPr>
        <w:spacing w:after="4" w:line="286" w:lineRule="auto"/>
        <w:ind w:left="2832" w:firstLine="708"/>
        <w:jc w:val="left"/>
      </w:pPr>
      <w:r>
        <w:t xml:space="preserve">Утвердить новую редакцию Положения о штрафах </w:t>
      </w:r>
    </w:p>
    <w:p w:rsidR="00EC5F96" w:rsidRDefault="00CF7DE2" w:rsidP="00C81004">
      <w:pPr>
        <w:spacing w:after="0" w:line="288" w:lineRule="auto"/>
        <w:ind w:left="1418" w:firstLine="709"/>
        <w:jc w:val="center"/>
      </w:pPr>
      <w:r>
        <w:t>в Союзе «Строители Московской области «Мособлстройкомплекс».</w:t>
      </w:r>
    </w:p>
    <w:p w:rsidR="00C81004" w:rsidRDefault="00C81004" w:rsidP="00C81004">
      <w:pPr>
        <w:spacing w:after="0" w:line="288" w:lineRule="auto"/>
        <w:ind w:left="1418" w:firstLine="709"/>
        <w:jc w:val="center"/>
      </w:pPr>
    </w:p>
    <w:p w:rsidR="00EC5F96" w:rsidRPr="0085180E" w:rsidRDefault="00CF7DE2" w:rsidP="0085180E">
      <w:pPr>
        <w:spacing w:after="5" w:line="263" w:lineRule="auto"/>
        <w:ind w:left="708" w:firstLine="708"/>
        <w:jc w:val="left"/>
        <w:rPr>
          <w:b/>
          <w:szCs w:val="24"/>
        </w:rPr>
      </w:pPr>
      <w:r w:rsidRPr="0085180E">
        <w:rPr>
          <w:b/>
          <w:szCs w:val="24"/>
        </w:rPr>
        <w:t>6. По шестому вопросу повестки дня:</w:t>
      </w:r>
    </w:p>
    <w:p w:rsidR="00EC5F96" w:rsidRPr="0085180E" w:rsidRDefault="00CF7DE2" w:rsidP="006608C6">
      <w:pPr>
        <w:spacing w:after="5" w:line="263" w:lineRule="auto"/>
        <w:ind w:left="0" w:firstLine="708"/>
        <w:jc w:val="left"/>
        <w:rPr>
          <w:b/>
          <w:szCs w:val="24"/>
        </w:rPr>
      </w:pPr>
      <w:r w:rsidRPr="0085180E">
        <w:rPr>
          <w:b/>
          <w:szCs w:val="24"/>
        </w:rPr>
        <w:t>Слушали:</w:t>
      </w:r>
    </w:p>
    <w:p w:rsidR="00EC5F96" w:rsidRDefault="00CF7DE2" w:rsidP="00C81004">
      <w:pPr>
        <w:spacing w:after="4" w:line="286" w:lineRule="auto"/>
        <w:ind w:left="0" w:firstLine="708"/>
        <w:jc w:val="left"/>
      </w:pPr>
      <w:r>
        <w:t xml:space="preserve">Председателя внеочередного Общего Собрания членов Союза «Строители Московской области «Мособлстройкомплекс» Картвелишвили Дмитрия Александровича, </w:t>
      </w:r>
      <w:r w:rsidR="00C81004">
        <w:t xml:space="preserve">предложившего </w:t>
      </w:r>
      <w:r>
        <w:t xml:space="preserve">утвердить перечень банков для размещения средств компенсационных </w:t>
      </w:r>
      <w:r w:rsidR="00C81004">
        <w:t xml:space="preserve">фондов </w:t>
      </w:r>
      <w:r>
        <w:t>Союза «Мособлстройкомплекс»:</w:t>
      </w:r>
    </w:p>
    <w:p w:rsidR="00EC5F96" w:rsidRDefault="00C81004" w:rsidP="00C81004">
      <w:pPr>
        <w:ind w:left="0" w:firstLine="708"/>
      </w:pPr>
      <w:r>
        <w:t xml:space="preserve">1. </w:t>
      </w:r>
      <w:r w:rsidR="00CF7DE2">
        <w:t>АО «Альфа-Банк»;</w:t>
      </w:r>
    </w:p>
    <w:p w:rsidR="00C81004" w:rsidRDefault="00C81004" w:rsidP="00C81004">
      <w:pPr>
        <w:ind w:left="0" w:firstLine="708"/>
      </w:pPr>
      <w:r>
        <w:t>2. ПА</w:t>
      </w:r>
      <w:r w:rsidR="00CF7DE2">
        <w:t>О «Московский Кредитный Банк»;</w:t>
      </w:r>
    </w:p>
    <w:p w:rsidR="00EC5F96" w:rsidRDefault="00C81004" w:rsidP="00C81004">
      <w:pPr>
        <w:ind w:left="0" w:firstLine="708"/>
      </w:pPr>
      <w:r>
        <w:t>3.</w:t>
      </w:r>
      <w:r w:rsidR="00CF7DE2">
        <w:t xml:space="preserve"> АО «Газпромбанк».</w:t>
      </w:r>
    </w:p>
    <w:p w:rsidR="00C369D2" w:rsidRPr="00C81004" w:rsidRDefault="00C369D2" w:rsidP="00C369D2">
      <w:pPr>
        <w:spacing w:after="5" w:line="263" w:lineRule="auto"/>
        <w:ind w:left="0" w:firstLine="708"/>
        <w:jc w:val="left"/>
        <w:rPr>
          <w:b/>
        </w:rPr>
      </w:pPr>
      <w:r w:rsidRPr="00C81004">
        <w:rPr>
          <w:b/>
          <w:sz w:val="26"/>
        </w:rPr>
        <w:t>Вопрос, поставленный на голосование:</w:t>
      </w:r>
    </w:p>
    <w:p w:rsidR="00C369D2" w:rsidRDefault="00C369D2" w:rsidP="00C81004">
      <w:pPr>
        <w:ind w:left="0" w:firstLine="6"/>
      </w:pPr>
      <w:r>
        <w:tab/>
        <w:t xml:space="preserve">Об утверждении перечня банков для размещения средств компенсационных фондов </w:t>
      </w:r>
    </w:p>
    <w:p w:rsidR="00C369D2" w:rsidRDefault="00C369D2" w:rsidP="00C81004">
      <w:pPr>
        <w:ind w:left="0" w:firstLine="6"/>
      </w:pPr>
      <w:r>
        <w:t>Союза «Мособлстройкомплекс»:</w:t>
      </w:r>
    </w:p>
    <w:p w:rsidR="00C369D2" w:rsidRDefault="00C369D2" w:rsidP="00C369D2">
      <w:pPr>
        <w:ind w:left="0" w:firstLine="708"/>
      </w:pPr>
      <w:r>
        <w:t>1. АО «Альфа-Банк»;</w:t>
      </w:r>
    </w:p>
    <w:p w:rsidR="00C369D2" w:rsidRDefault="00C369D2" w:rsidP="00C369D2">
      <w:pPr>
        <w:ind w:left="0" w:firstLine="708"/>
      </w:pPr>
      <w:r>
        <w:t>2. ПАО «Московский Кредитный Банк»;</w:t>
      </w:r>
    </w:p>
    <w:p w:rsidR="00C369D2" w:rsidRDefault="00C369D2" w:rsidP="00C369D2">
      <w:pPr>
        <w:ind w:left="0" w:firstLine="708"/>
      </w:pPr>
      <w:r>
        <w:t>3. АО «Газпромбанк».</w:t>
      </w:r>
    </w:p>
    <w:p w:rsidR="00C369D2" w:rsidRDefault="00C369D2" w:rsidP="00C369D2">
      <w:pPr>
        <w:ind w:left="0" w:firstLine="708"/>
      </w:pPr>
      <w:r>
        <w:t>«ЗА» 420</w:t>
      </w:r>
      <w:r>
        <w:tab/>
        <w:t>«ПРОТИВ» 4</w:t>
      </w:r>
      <w:r>
        <w:tab/>
        <w:t>«ВОЗДЕРЖАЛСЯ»</w:t>
      </w:r>
      <w:r>
        <w:tab/>
        <w:t>3</w:t>
      </w:r>
    </w:p>
    <w:p w:rsidR="00C369D2" w:rsidRPr="00C369D2" w:rsidRDefault="00C369D2" w:rsidP="00C369D2">
      <w:pPr>
        <w:ind w:left="0" w:firstLine="708"/>
        <w:rPr>
          <w:b/>
        </w:rPr>
      </w:pPr>
      <w:r w:rsidRPr="00C369D2">
        <w:rPr>
          <w:b/>
        </w:rPr>
        <w:t>Решили:</w:t>
      </w:r>
    </w:p>
    <w:p w:rsidR="00C369D2" w:rsidRDefault="00C369D2" w:rsidP="004B0128">
      <w:pPr>
        <w:ind w:left="0" w:firstLine="708"/>
      </w:pPr>
      <w:r>
        <w:t>Утвердить перечень банков для размещения средств компенсационных фондов Союза «Мособлстройкомплекс»</w:t>
      </w:r>
      <w:r w:rsidR="004B0128">
        <w:t>:</w:t>
      </w:r>
    </w:p>
    <w:p w:rsidR="00EC5F96" w:rsidRPr="00A81B7F" w:rsidRDefault="00CF7DE2">
      <w:pPr>
        <w:numPr>
          <w:ilvl w:val="0"/>
          <w:numId w:val="8"/>
        </w:numPr>
        <w:ind w:left="1501" w:right="1994" w:hanging="542"/>
        <w:rPr>
          <w:szCs w:val="24"/>
        </w:rPr>
      </w:pPr>
      <w:r w:rsidRPr="00A81B7F">
        <w:rPr>
          <w:szCs w:val="24"/>
        </w:rPr>
        <w:t>АО «Альфа-Банк»;</w:t>
      </w:r>
    </w:p>
    <w:p w:rsidR="006608C6" w:rsidRPr="00A81B7F" w:rsidRDefault="00CF7DE2" w:rsidP="006608C6">
      <w:pPr>
        <w:numPr>
          <w:ilvl w:val="0"/>
          <w:numId w:val="8"/>
        </w:numPr>
        <w:spacing w:after="0"/>
        <w:ind w:right="1996" w:hanging="544"/>
        <w:rPr>
          <w:szCs w:val="24"/>
        </w:rPr>
      </w:pPr>
      <w:r w:rsidRPr="00A81B7F">
        <w:rPr>
          <w:szCs w:val="24"/>
        </w:rPr>
        <w:t xml:space="preserve">ПАО «Московский Кредитный Банк»; </w:t>
      </w:r>
    </w:p>
    <w:p w:rsidR="00EC5F96" w:rsidRPr="00A81B7F" w:rsidRDefault="00CF7DE2" w:rsidP="006608C6">
      <w:pPr>
        <w:numPr>
          <w:ilvl w:val="0"/>
          <w:numId w:val="8"/>
        </w:numPr>
        <w:spacing w:after="0"/>
        <w:ind w:right="1996" w:hanging="544"/>
        <w:rPr>
          <w:szCs w:val="24"/>
        </w:rPr>
      </w:pPr>
      <w:r w:rsidRPr="00A81B7F">
        <w:rPr>
          <w:szCs w:val="24"/>
        </w:rPr>
        <w:t>З. АО «Газпрмбанк».</w:t>
      </w:r>
    </w:p>
    <w:p w:rsidR="006608C6" w:rsidRDefault="006608C6" w:rsidP="006608C6">
      <w:pPr>
        <w:spacing w:after="0"/>
        <w:ind w:right="1996"/>
      </w:pPr>
    </w:p>
    <w:p w:rsidR="00EC5F96" w:rsidRPr="0085180E" w:rsidRDefault="00CF7DE2" w:rsidP="00454DD9">
      <w:pPr>
        <w:spacing w:after="5" w:line="263" w:lineRule="auto"/>
        <w:ind w:left="874" w:right="3850" w:firstLine="542"/>
        <w:jc w:val="left"/>
        <w:rPr>
          <w:b/>
          <w:szCs w:val="24"/>
        </w:rPr>
      </w:pPr>
      <w:r w:rsidRPr="0085180E">
        <w:rPr>
          <w:b/>
          <w:szCs w:val="24"/>
        </w:rPr>
        <w:t>7. По седьмому вопросу повестки дня:</w:t>
      </w:r>
    </w:p>
    <w:p w:rsidR="00EC5F96" w:rsidRPr="0085180E" w:rsidRDefault="00CF7DE2" w:rsidP="00454DD9">
      <w:pPr>
        <w:spacing w:after="5" w:line="263" w:lineRule="auto"/>
        <w:ind w:left="790" w:right="3850" w:firstLine="169"/>
        <w:jc w:val="left"/>
        <w:rPr>
          <w:b/>
          <w:szCs w:val="24"/>
        </w:rPr>
      </w:pPr>
      <w:r w:rsidRPr="0085180E">
        <w:rPr>
          <w:b/>
          <w:szCs w:val="24"/>
        </w:rPr>
        <w:t>Слушали:</w:t>
      </w:r>
    </w:p>
    <w:p w:rsidR="00EC5F96" w:rsidRDefault="006608C6" w:rsidP="00454DD9">
      <w:pPr>
        <w:spacing w:after="0"/>
        <w:ind w:left="958" w:firstLine="839"/>
      </w:pPr>
      <w:r>
        <w:t>П</w:t>
      </w:r>
      <w:r w:rsidR="00CF7DE2">
        <w:t>р</w:t>
      </w:r>
      <w:r>
        <w:t>е</w:t>
      </w:r>
      <w:r w:rsidR="00CF7DE2">
        <w:t>дседателя внеочередного Общего Собрания членов Союза «Строители Московской области «Мособлстройкомплекс» Картвелишвили Дмитрия Александровича, предложившего исключить из членов Союза «Мособлстройкомплекс» за неоднократную неуплату в течении одного года членских взносов на основании ч.2 ст.55.7 Градостроительного Кодекса Российской Федерации, положения о членстве в Союзе «Мособлстройкомплекс», в том числе о требованиях к членам Союза «Мособлстройкомплекс» , о размере, порядке расчета и уплаты вступительного взноса, членских взносов, следующие организации:</w:t>
      </w:r>
    </w:p>
    <w:tbl>
      <w:tblPr>
        <w:tblStyle w:val="TableGrid"/>
        <w:tblpPr w:vertAnchor="text" w:horzAnchor="margin" w:tblpXSpec="center" w:tblpY="253"/>
        <w:tblOverlap w:val="never"/>
        <w:tblW w:w="8296" w:type="dxa"/>
        <w:tblInd w:w="0" w:type="dxa"/>
        <w:tblCellMar>
          <w:top w:w="58" w:type="dxa"/>
          <w:left w:w="101" w:type="dxa"/>
          <w:right w:w="130" w:type="dxa"/>
        </w:tblCellMar>
        <w:tblLook w:val="04A0" w:firstRow="1" w:lastRow="0" w:firstColumn="1" w:lastColumn="0" w:noHBand="0" w:noVBand="1"/>
      </w:tblPr>
      <w:tblGrid>
        <w:gridCol w:w="577"/>
        <w:gridCol w:w="1010"/>
        <w:gridCol w:w="3146"/>
        <w:gridCol w:w="1477"/>
        <w:gridCol w:w="2086"/>
      </w:tblGrid>
      <w:tr w:rsidR="0085180E" w:rsidTr="0085180E">
        <w:trPr>
          <w:trHeight w:val="594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Default="0085180E" w:rsidP="0085180E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>№ в реестре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Default="0085180E" w:rsidP="0085180E">
            <w:pPr>
              <w:spacing w:after="0" w:line="259" w:lineRule="auto"/>
              <w:ind w:left="10" w:firstLine="0"/>
              <w:jc w:val="center"/>
            </w:pPr>
            <w:r>
              <w:rPr>
                <w:sz w:val="14"/>
              </w:rPr>
              <w:t>Член СРО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Default="0085180E" w:rsidP="0085180E">
            <w:pPr>
              <w:spacing w:after="0" w:line="259" w:lineRule="auto"/>
              <w:ind w:left="5" w:firstLine="0"/>
              <w:jc w:val="center"/>
            </w:pPr>
            <w:r>
              <w:rPr>
                <w:sz w:val="12"/>
              </w:rPr>
              <w:t>ИНН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Default="0085180E" w:rsidP="0085180E">
            <w:pPr>
              <w:spacing w:after="0" w:line="259" w:lineRule="auto"/>
              <w:ind w:left="360" w:hanging="221"/>
            </w:pPr>
            <w:r>
              <w:rPr>
                <w:sz w:val="14"/>
              </w:rPr>
              <w:t>Задолженность по уплате членских взносов</w:t>
            </w:r>
          </w:p>
        </w:tc>
      </w:tr>
      <w:tr w:rsidR="0085180E" w:rsidTr="0085180E">
        <w:trPr>
          <w:trHeight w:val="287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Pr="006608C6" w:rsidRDefault="0085180E" w:rsidP="0085180E">
            <w:pPr>
              <w:spacing w:after="160" w:line="259" w:lineRule="auto"/>
              <w:ind w:left="0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Default="0085180E" w:rsidP="0085180E">
            <w:pPr>
              <w:spacing w:after="0" w:line="259" w:lineRule="auto"/>
              <w:ind w:left="10" w:firstLine="0"/>
              <w:jc w:val="center"/>
            </w:pPr>
            <w:r>
              <w:rPr>
                <w:sz w:val="14"/>
              </w:rPr>
              <w:t>1215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000 ”АРКСТРОЙ ”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5" w:firstLine="0"/>
              <w:jc w:val="center"/>
            </w:pPr>
            <w:r>
              <w:rPr>
                <w:sz w:val="14"/>
              </w:rPr>
              <w:t>5001097820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998" w:firstLine="0"/>
              <w:jc w:val="left"/>
            </w:pPr>
            <w:r>
              <w:rPr>
                <w:sz w:val="14"/>
              </w:rPr>
              <w:t>96 400,00 Р</w:t>
            </w:r>
          </w:p>
        </w:tc>
      </w:tr>
      <w:tr w:rsidR="0085180E" w:rsidTr="0085180E">
        <w:trPr>
          <w:trHeight w:val="285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Pr="006608C6" w:rsidRDefault="0085180E" w:rsidP="0085180E">
            <w:pPr>
              <w:spacing w:after="0" w:line="259" w:lineRule="auto"/>
              <w:ind w:left="14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Default="0085180E" w:rsidP="0085180E">
            <w:pPr>
              <w:spacing w:after="0" w:line="259" w:lineRule="auto"/>
              <w:ind w:left="14" w:firstLine="0"/>
              <w:jc w:val="center"/>
            </w:pPr>
            <w:r>
              <w:rPr>
                <w:sz w:val="14"/>
              </w:rPr>
              <w:t>1063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000”Виктория ”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4"/>
              </w:rPr>
              <w:t>5032227691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950" w:firstLine="0"/>
              <w:jc w:val="left"/>
            </w:pPr>
            <w:r>
              <w:rPr>
                <w:sz w:val="14"/>
              </w:rPr>
              <w:t>176 400,00 Р</w:t>
            </w:r>
          </w:p>
        </w:tc>
      </w:tr>
      <w:tr w:rsidR="0085180E" w:rsidTr="0085180E">
        <w:trPr>
          <w:trHeight w:val="289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Pr="006608C6" w:rsidRDefault="0085180E" w:rsidP="0085180E">
            <w:pPr>
              <w:spacing w:after="0" w:line="259" w:lineRule="auto"/>
              <w:ind w:left="10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з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Default="0085180E" w:rsidP="0085180E">
            <w:pPr>
              <w:spacing w:after="0" w:line="259" w:lineRule="auto"/>
              <w:ind w:left="24" w:firstLine="0"/>
              <w:jc w:val="center"/>
            </w:pPr>
            <w:r>
              <w:rPr>
                <w:sz w:val="14"/>
              </w:rPr>
              <w:t>1102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>000”Интермикс Мет“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7715203001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946" w:firstLine="0"/>
              <w:jc w:val="left"/>
            </w:pPr>
            <w:r>
              <w:rPr>
                <w:sz w:val="14"/>
              </w:rPr>
              <w:t>136 400,00 Р</w:t>
            </w:r>
          </w:p>
        </w:tc>
      </w:tr>
      <w:tr w:rsidR="0085180E" w:rsidTr="0085180E">
        <w:trPr>
          <w:trHeight w:val="287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Pr="006608C6" w:rsidRDefault="0085180E" w:rsidP="0085180E">
            <w:pPr>
              <w:spacing w:after="160" w:line="259" w:lineRule="auto"/>
              <w:ind w:left="0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Default="0085180E" w:rsidP="0085180E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1147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 xml:space="preserve">000 </w:t>
            </w:r>
            <w:r>
              <w:rPr>
                <w:sz w:val="14"/>
                <w:vertAlign w:val="superscript"/>
              </w:rPr>
              <w:t>П</w:t>
            </w:r>
            <w:r>
              <w:rPr>
                <w:sz w:val="14"/>
              </w:rPr>
              <w:t>ЛИДЕР СТРОЙКАП”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14" w:firstLine="0"/>
              <w:jc w:val="center"/>
            </w:pPr>
            <w:r>
              <w:rPr>
                <w:sz w:val="14"/>
              </w:rPr>
              <w:t>5022050607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950" w:firstLine="0"/>
              <w:jc w:val="left"/>
            </w:pPr>
            <w:r>
              <w:rPr>
                <w:sz w:val="14"/>
              </w:rPr>
              <w:t>118 900,00 Р</w:t>
            </w:r>
          </w:p>
        </w:tc>
      </w:tr>
      <w:tr w:rsidR="0085180E" w:rsidTr="0085180E">
        <w:trPr>
          <w:trHeight w:val="289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Pr="006608C6" w:rsidRDefault="0085180E" w:rsidP="0085180E">
            <w:pPr>
              <w:spacing w:after="0" w:line="259" w:lineRule="auto"/>
              <w:ind w:left="24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Default="0085180E" w:rsidP="0085180E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1125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>000 ”РИТ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10" w:firstLine="0"/>
              <w:jc w:val="center"/>
            </w:pPr>
            <w:r>
              <w:rPr>
                <w:sz w:val="14"/>
              </w:rPr>
              <w:t>5038120384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1008" w:firstLine="0"/>
              <w:jc w:val="left"/>
            </w:pPr>
            <w:r>
              <w:rPr>
                <w:sz w:val="14"/>
              </w:rPr>
              <w:t>81 400,00 Р</w:t>
            </w:r>
          </w:p>
        </w:tc>
      </w:tr>
      <w:tr w:rsidR="0085180E" w:rsidTr="0085180E">
        <w:trPr>
          <w:trHeight w:val="289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Pr="006608C6" w:rsidRDefault="0085180E" w:rsidP="0085180E">
            <w:pPr>
              <w:spacing w:after="0" w:line="259" w:lineRule="auto"/>
              <w:ind w:left="19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Default="0085180E" w:rsidP="0085180E">
            <w:pPr>
              <w:spacing w:after="0" w:line="259" w:lineRule="auto"/>
              <w:ind w:left="19" w:firstLine="0"/>
              <w:jc w:val="center"/>
            </w:pPr>
            <w:r>
              <w:rPr>
                <w:sz w:val="14"/>
              </w:rPr>
              <w:t>1141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10" w:firstLine="0"/>
              <w:jc w:val="left"/>
            </w:pPr>
            <w:r>
              <w:rPr>
                <w:sz w:val="14"/>
              </w:rPr>
              <w:t>000 ”СТРОЙТЭКС”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19" w:firstLine="0"/>
              <w:jc w:val="center"/>
            </w:pPr>
            <w:r>
              <w:rPr>
                <w:sz w:val="14"/>
              </w:rPr>
              <w:t>5050131294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950" w:firstLine="0"/>
              <w:jc w:val="left"/>
            </w:pPr>
            <w:r>
              <w:rPr>
                <w:sz w:val="14"/>
              </w:rPr>
              <w:t>118 900,00 Р</w:t>
            </w:r>
          </w:p>
        </w:tc>
      </w:tr>
      <w:tr w:rsidR="0085180E" w:rsidTr="0085180E">
        <w:trPr>
          <w:trHeight w:val="289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Pr="006608C6" w:rsidRDefault="0085180E" w:rsidP="0085180E">
            <w:pPr>
              <w:spacing w:after="0" w:line="259" w:lineRule="auto"/>
              <w:ind w:left="29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Default="0085180E" w:rsidP="0085180E">
            <w:pPr>
              <w:spacing w:after="0" w:line="259" w:lineRule="auto"/>
              <w:ind w:left="43" w:firstLine="0"/>
              <w:jc w:val="center"/>
            </w:pPr>
            <w:r>
              <w:rPr>
                <w:sz w:val="14"/>
              </w:rPr>
              <w:t>1299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10" w:firstLine="0"/>
              <w:jc w:val="left"/>
            </w:pPr>
            <w:r>
              <w:rPr>
                <w:sz w:val="14"/>
              </w:rPr>
              <w:t>000 СПЕЦСТРОЙ“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24" w:firstLine="0"/>
              <w:jc w:val="center"/>
            </w:pPr>
            <w:r>
              <w:rPr>
                <w:sz w:val="14"/>
              </w:rPr>
              <w:t>5031121036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955" w:firstLine="0"/>
              <w:jc w:val="left"/>
            </w:pPr>
            <w:r>
              <w:rPr>
                <w:sz w:val="14"/>
              </w:rPr>
              <w:t>163 900,00 Р</w:t>
            </w:r>
          </w:p>
        </w:tc>
      </w:tr>
      <w:tr w:rsidR="0085180E" w:rsidTr="0085180E">
        <w:trPr>
          <w:trHeight w:val="294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Pr="006608C6" w:rsidRDefault="0085180E" w:rsidP="0085180E">
            <w:pPr>
              <w:spacing w:after="0" w:line="259" w:lineRule="auto"/>
              <w:ind w:left="34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Default="0085180E" w:rsidP="0085180E">
            <w:pPr>
              <w:spacing w:after="0" w:line="259" w:lineRule="auto"/>
              <w:ind w:left="34" w:firstLine="0"/>
              <w:jc w:val="center"/>
            </w:pPr>
            <w:r>
              <w:rPr>
                <w:sz w:val="14"/>
              </w:rPr>
              <w:t>191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10" w:firstLine="0"/>
              <w:jc w:val="left"/>
            </w:pPr>
            <w:r>
              <w:rPr>
                <w:sz w:val="14"/>
              </w:rPr>
              <w:t>000”Торговый Дом ХО Подлипки“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5018057889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955" w:firstLine="0"/>
              <w:jc w:val="left"/>
            </w:pPr>
            <w:r>
              <w:rPr>
                <w:sz w:val="14"/>
              </w:rPr>
              <w:t>121 400,00 Р</w:t>
            </w:r>
          </w:p>
        </w:tc>
      </w:tr>
      <w:tr w:rsidR="0085180E" w:rsidTr="0085180E">
        <w:trPr>
          <w:trHeight w:val="285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Pr="006608C6" w:rsidRDefault="0085180E" w:rsidP="0085180E">
            <w:pPr>
              <w:spacing w:after="0" w:line="259" w:lineRule="auto"/>
              <w:ind w:left="38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906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000”Искусство Развития“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34" w:firstLine="0"/>
              <w:jc w:val="center"/>
            </w:pPr>
            <w:r>
              <w:rPr>
                <w:sz w:val="14"/>
              </w:rPr>
              <w:t>5032263562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950" w:firstLine="0"/>
              <w:jc w:val="left"/>
            </w:pPr>
            <w:r>
              <w:rPr>
                <w:sz w:val="14"/>
              </w:rPr>
              <w:t>106 400,00 Р</w:t>
            </w:r>
          </w:p>
        </w:tc>
      </w:tr>
      <w:tr w:rsidR="0085180E" w:rsidTr="0085180E">
        <w:trPr>
          <w:trHeight w:val="289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Pr="006608C6" w:rsidRDefault="0085180E" w:rsidP="0085180E">
            <w:pPr>
              <w:spacing w:after="160" w:line="259" w:lineRule="auto"/>
              <w:ind w:left="0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10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927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ООО ”Герат-Т”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5022066090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955" w:firstLine="0"/>
              <w:jc w:val="left"/>
            </w:pPr>
            <w:r>
              <w:rPr>
                <w:sz w:val="14"/>
              </w:rPr>
              <w:t>103 900,00 Р</w:t>
            </w:r>
          </w:p>
        </w:tc>
      </w:tr>
      <w:tr w:rsidR="0085180E" w:rsidTr="0085180E">
        <w:trPr>
          <w:trHeight w:val="289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Pr="006608C6" w:rsidRDefault="0085180E" w:rsidP="0085180E">
            <w:pPr>
              <w:spacing w:after="160" w:line="259" w:lineRule="auto"/>
              <w:ind w:left="0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43" w:firstLine="0"/>
              <w:jc w:val="center"/>
            </w:pPr>
            <w:r>
              <w:rPr>
                <w:sz w:val="14"/>
              </w:rPr>
              <w:t>1298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ООО ”ТехСтрой”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24" w:firstLine="0"/>
              <w:jc w:val="center"/>
            </w:pPr>
            <w:r>
              <w:rPr>
                <w:sz w:val="14"/>
              </w:rPr>
              <w:t>5036073097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0" w:right="86" w:firstLine="0"/>
              <w:jc w:val="right"/>
            </w:pPr>
            <w:r>
              <w:rPr>
                <w:sz w:val="14"/>
              </w:rPr>
              <w:t>81 400,00 Р</w:t>
            </w:r>
          </w:p>
        </w:tc>
      </w:tr>
      <w:tr w:rsidR="0085180E" w:rsidTr="0085180E">
        <w:trPr>
          <w:trHeight w:val="285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Pr="006608C6" w:rsidRDefault="0085180E" w:rsidP="0085180E">
            <w:pPr>
              <w:spacing w:after="160" w:line="259" w:lineRule="auto"/>
              <w:ind w:left="0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12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43" w:firstLine="0"/>
              <w:jc w:val="center"/>
            </w:pPr>
            <w:r>
              <w:rPr>
                <w:sz w:val="14"/>
              </w:rPr>
              <w:t>1270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000”ЭнергоСтолица”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24" w:firstLine="0"/>
              <w:jc w:val="center"/>
            </w:pPr>
            <w:r>
              <w:rPr>
                <w:sz w:val="14"/>
              </w:rPr>
              <w:t>5050112012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14"/>
              </w:rPr>
              <w:t>81 400,00 Р</w:t>
            </w:r>
          </w:p>
        </w:tc>
      </w:tr>
      <w:tr w:rsidR="0085180E" w:rsidTr="0085180E">
        <w:trPr>
          <w:trHeight w:val="397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Pr="006608C6" w:rsidRDefault="0085180E" w:rsidP="0085180E">
            <w:pPr>
              <w:spacing w:after="0" w:line="259" w:lineRule="auto"/>
              <w:ind w:left="34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13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Default="0085180E" w:rsidP="0085180E">
            <w:pPr>
              <w:spacing w:after="0" w:line="259" w:lineRule="auto"/>
              <w:ind w:left="34" w:firstLine="0"/>
              <w:jc w:val="center"/>
            </w:pPr>
            <w:r>
              <w:rPr>
                <w:sz w:val="14"/>
              </w:rPr>
              <w:t>123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19"/>
              <w:jc w:val="left"/>
            </w:pPr>
            <w:r>
              <w:rPr>
                <w:sz w:val="14"/>
              </w:rPr>
              <w:t>ООО ”Улравляющая компания ”ЖилКомСервис”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Default="0085180E" w:rsidP="0085180E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5008036819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80E" w:rsidRDefault="0085180E" w:rsidP="0085180E">
            <w:pPr>
              <w:spacing w:after="0" w:line="259" w:lineRule="auto"/>
              <w:ind w:left="0" w:right="86" w:firstLine="0"/>
              <w:jc w:val="right"/>
            </w:pPr>
            <w:r>
              <w:rPr>
                <w:sz w:val="14"/>
              </w:rPr>
              <w:t>73 900,00 Р</w:t>
            </w:r>
          </w:p>
        </w:tc>
      </w:tr>
      <w:tr w:rsidR="0085180E" w:rsidTr="0085180E">
        <w:trPr>
          <w:trHeight w:val="285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Pr="006608C6" w:rsidRDefault="0085180E" w:rsidP="0085180E">
            <w:pPr>
              <w:spacing w:after="0" w:line="259" w:lineRule="auto"/>
              <w:ind w:left="43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14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966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19" w:firstLine="0"/>
              <w:jc w:val="left"/>
            </w:pPr>
            <w:r>
              <w:rPr>
                <w:sz w:val="14"/>
              </w:rPr>
              <w:t>ООО ”СК Восток-Монолит”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5032272542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80E" w:rsidRDefault="0085180E" w:rsidP="0085180E">
            <w:pPr>
              <w:spacing w:after="0" w:line="259" w:lineRule="auto"/>
              <w:ind w:left="0" w:right="86" w:firstLine="0"/>
              <w:jc w:val="right"/>
            </w:pPr>
            <w:r>
              <w:rPr>
                <w:sz w:val="14"/>
              </w:rPr>
              <w:t>81 400,00 Р</w:t>
            </w:r>
          </w:p>
        </w:tc>
      </w:tr>
    </w:tbl>
    <w:p w:rsidR="00EC5F96" w:rsidRPr="006608C6" w:rsidRDefault="00CF7DE2">
      <w:pPr>
        <w:spacing w:before="364" w:after="5" w:line="263" w:lineRule="auto"/>
        <w:ind w:left="1378" w:right="3850" w:hanging="10"/>
        <w:jc w:val="left"/>
        <w:rPr>
          <w:b/>
          <w:szCs w:val="24"/>
        </w:rPr>
      </w:pPr>
      <w:r w:rsidRPr="006608C6">
        <w:rPr>
          <w:b/>
          <w:szCs w:val="24"/>
        </w:rPr>
        <w:t>Вопрос, поставленный на голосование:</w:t>
      </w:r>
    </w:p>
    <w:p w:rsidR="00EC5F96" w:rsidRDefault="00CF7DE2" w:rsidP="006608C6">
      <w:pPr>
        <w:spacing w:after="0" w:line="265" w:lineRule="auto"/>
        <w:ind w:left="736" w:right="33" w:hanging="10"/>
        <w:jc w:val="center"/>
      </w:pPr>
      <w:r>
        <w:t>Об исключении из членов Союза «Строители Московской области</w:t>
      </w:r>
    </w:p>
    <w:p w:rsidR="00EC5F96" w:rsidRDefault="00CF7DE2">
      <w:pPr>
        <w:ind w:left="1373"/>
      </w:pPr>
      <w:r>
        <w:t>«Мособлстройкомплекс» данных организаций.</w:t>
      </w:r>
    </w:p>
    <w:p w:rsidR="006608C6" w:rsidRDefault="00CF7DE2">
      <w:pPr>
        <w:ind w:left="1378" w:right="1910"/>
      </w:pPr>
      <w:r>
        <w:t>«ЗА» 427 «ПРОТИВ» нет</w:t>
      </w:r>
      <w:r>
        <w:rPr>
          <w:u w:val="single" w:color="000000"/>
        </w:rPr>
        <w:t>_</w:t>
      </w:r>
      <w:r>
        <w:t xml:space="preserve"> «ВОЗДЕРЖАЛСЯ» нет </w:t>
      </w:r>
    </w:p>
    <w:p w:rsidR="00EC5F96" w:rsidRPr="00454DD9" w:rsidRDefault="00CF7DE2" w:rsidP="00454DD9">
      <w:pPr>
        <w:ind w:firstLine="442"/>
        <w:rPr>
          <w:b/>
        </w:rPr>
      </w:pPr>
      <w:r w:rsidRPr="00454DD9">
        <w:rPr>
          <w:b/>
        </w:rPr>
        <w:t>Решили:</w:t>
      </w:r>
    </w:p>
    <w:p w:rsidR="00A81B7F" w:rsidRDefault="00454DD9" w:rsidP="00454DD9">
      <w:r w:rsidRPr="00454DD9">
        <w:t>Исключить из членов Союза «Мособлстройкомплекс» за неоднократную неуплату в течении одного года членских взносов на основании ч.2 ст.55.7 Градостроительного Кодекса Российской Федерации, положения о членстве в Союзе «Мособлстройкомплекс», в том числе о требованиях к членам Союза «Мособлстройкомплекс», о размере, порядке счета и уплаты вступительного взноса, членских взносов, следующие организации:</w:t>
      </w:r>
    </w:p>
    <w:tbl>
      <w:tblPr>
        <w:tblStyle w:val="TableGrid"/>
        <w:tblpPr w:vertAnchor="text" w:horzAnchor="margin" w:tblpXSpec="center" w:tblpY="-2"/>
        <w:tblOverlap w:val="never"/>
        <w:tblW w:w="8128" w:type="dxa"/>
        <w:tblInd w:w="0" w:type="dxa"/>
        <w:tblCellMar>
          <w:top w:w="58" w:type="dxa"/>
          <w:left w:w="101" w:type="dxa"/>
          <w:right w:w="130" w:type="dxa"/>
        </w:tblCellMar>
        <w:tblLook w:val="04A0" w:firstRow="1" w:lastRow="0" w:firstColumn="1" w:lastColumn="0" w:noHBand="0" w:noVBand="1"/>
      </w:tblPr>
      <w:tblGrid>
        <w:gridCol w:w="565"/>
        <w:gridCol w:w="989"/>
        <w:gridCol w:w="3083"/>
        <w:gridCol w:w="1447"/>
        <w:gridCol w:w="2044"/>
      </w:tblGrid>
      <w:tr w:rsidR="00A81B7F" w:rsidTr="00A81B7F">
        <w:trPr>
          <w:trHeight w:val="43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Default="00A81B7F" w:rsidP="00A81B7F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>№ в реестре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Default="00A81B7F" w:rsidP="00A81B7F">
            <w:pPr>
              <w:spacing w:after="0" w:line="259" w:lineRule="auto"/>
              <w:ind w:left="10" w:firstLine="0"/>
              <w:jc w:val="center"/>
            </w:pPr>
            <w:r>
              <w:rPr>
                <w:sz w:val="14"/>
              </w:rPr>
              <w:t>Член СРО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Default="00A81B7F" w:rsidP="00A81B7F">
            <w:pPr>
              <w:spacing w:after="0" w:line="259" w:lineRule="auto"/>
              <w:ind w:left="5" w:firstLine="0"/>
              <w:jc w:val="center"/>
            </w:pPr>
            <w:r>
              <w:rPr>
                <w:sz w:val="12"/>
              </w:rPr>
              <w:t>ИНН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Default="00A81B7F" w:rsidP="00A81B7F">
            <w:pPr>
              <w:spacing w:after="0" w:line="259" w:lineRule="auto"/>
              <w:ind w:left="360" w:hanging="221"/>
            </w:pPr>
            <w:r>
              <w:rPr>
                <w:sz w:val="14"/>
              </w:rPr>
              <w:t>Задолженность по уплате членских взносов</w:t>
            </w:r>
          </w:p>
        </w:tc>
      </w:tr>
      <w:tr w:rsidR="00A81B7F" w:rsidTr="00A81B7F">
        <w:trPr>
          <w:trHeight w:val="21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Pr="006608C6" w:rsidRDefault="00A81B7F" w:rsidP="00A81B7F">
            <w:pPr>
              <w:spacing w:after="160" w:line="259" w:lineRule="auto"/>
              <w:ind w:left="0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1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Default="00A81B7F" w:rsidP="00A81B7F">
            <w:pPr>
              <w:spacing w:after="0" w:line="259" w:lineRule="auto"/>
              <w:ind w:left="10" w:firstLine="0"/>
              <w:jc w:val="center"/>
            </w:pPr>
            <w:r>
              <w:rPr>
                <w:sz w:val="14"/>
              </w:rPr>
              <w:t>1215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000 ”АРКСТРОЙ ”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5" w:firstLine="0"/>
              <w:jc w:val="center"/>
            </w:pPr>
            <w:r>
              <w:rPr>
                <w:sz w:val="14"/>
              </w:rPr>
              <w:t>5001097820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998" w:firstLine="0"/>
              <w:jc w:val="left"/>
            </w:pPr>
            <w:r>
              <w:rPr>
                <w:sz w:val="14"/>
              </w:rPr>
              <w:t>96 400,00 Р</w:t>
            </w:r>
          </w:p>
        </w:tc>
      </w:tr>
      <w:tr w:rsidR="00A81B7F" w:rsidTr="00A81B7F">
        <w:trPr>
          <w:trHeight w:val="20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Pr="006608C6" w:rsidRDefault="00A81B7F" w:rsidP="00A81B7F">
            <w:pPr>
              <w:spacing w:after="0" w:line="259" w:lineRule="auto"/>
              <w:ind w:left="14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2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Default="00A81B7F" w:rsidP="00A81B7F">
            <w:pPr>
              <w:spacing w:after="0" w:line="259" w:lineRule="auto"/>
              <w:ind w:left="14" w:firstLine="0"/>
              <w:jc w:val="center"/>
            </w:pPr>
            <w:r>
              <w:rPr>
                <w:sz w:val="14"/>
              </w:rPr>
              <w:t>1063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000”Виктория ”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4"/>
              </w:rPr>
              <w:t>5032227691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950" w:firstLine="0"/>
              <w:jc w:val="left"/>
            </w:pPr>
            <w:r>
              <w:rPr>
                <w:sz w:val="14"/>
              </w:rPr>
              <w:t>176 400,00 Р</w:t>
            </w:r>
          </w:p>
        </w:tc>
      </w:tr>
      <w:tr w:rsidR="00A81B7F" w:rsidTr="00A81B7F">
        <w:trPr>
          <w:trHeight w:val="21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Pr="006608C6" w:rsidRDefault="00A81B7F" w:rsidP="00A81B7F">
            <w:pPr>
              <w:spacing w:after="0" w:line="259" w:lineRule="auto"/>
              <w:ind w:left="10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з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Default="00A81B7F" w:rsidP="00A81B7F">
            <w:pPr>
              <w:spacing w:after="0" w:line="259" w:lineRule="auto"/>
              <w:ind w:left="24" w:firstLine="0"/>
              <w:jc w:val="center"/>
            </w:pPr>
            <w:r>
              <w:rPr>
                <w:sz w:val="14"/>
              </w:rPr>
              <w:t>1102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>000”Интермикс Мет“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7715203001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946" w:firstLine="0"/>
              <w:jc w:val="left"/>
            </w:pPr>
            <w:r>
              <w:rPr>
                <w:sz w:val="14"/>
              </w:rPr>
              <w:t>136 400,00 Р</w:t>
            </w:r>
          </w:p>
        </w:tc>
      </w:tr>
      <w:tr w:rsidR="00A81B7F" w:rsidTr="00A81B7F">
        <w:trPr>
          <w:trHeight w:val="21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Pr="006608C6" w:rsidRDefault="0085180E" w:rsidP="00A81B7F">
            <w:pPr>
              <w:spacing w:after="160" w:line="259" w:lineRule="auto"/>
              <w:ind w:left="0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Default="00A81B7F" w:rsidP="00A81B7F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1147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 xml:space="preserve">000 </w:t>
            </w:r>
            <w:r>
              <w:rPr>
                <w:sz w:val="14"/>
                <w:vertAlign w:val="superscript"/>
              </w:rPr>
              <w:t>П</w:t>
            </w:r>
            <w:r>
              <w:rPr>
                <w:sz w:val="14"/>
              </w:rPr>
              <w:t>ЛИДЕР СТРОЙКАП”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14" w:firstLine="0"/>
              <w:jc w:val="center"/>
            </w:pPr>
            <w:r>
              <w:rPr>
                <w:sz w:val="14"/>
              </w:rPr>
              <w:t>5022050607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950" w:firstLine="0"/>
              <w:jc w:val="left"/>
            </w:pPr>
            <w:r>
              <w:rPr>
                <w:sz w:val="14"/>
              </w:rPr>
              <w:t>118 900,00 Р</w:t>
            </w:r>
          </w:p>
        </w:tc>
      </w:tr>
      <w:tr w:rsidR="00A81B7F" w:rsidTr="00A81B7F">
        <w:trPr>
          <w:trHeight w:val="21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Pr="006608C6" w:rsidRDefault="00A81B7F" w:rsidP="00A81B7F">
            <w:pPr>
              <w:spacing w:after="0" w:line="259" w:lineRule="auto"/>
              <w:ind w:left="24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5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Default="00A81B7F" w:rsidP="00A81B7F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1125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>000 ”РИТ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10" w:firstLine="0"/>
              <w:jc w:val="center"/>
            </w:pPr>
            <w:r>
              <w:rPr>
                <w:sz w:val="14"/>
              </w:rPr>
              <w:t>5038120384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1008" w:firstLine="0"/>
              <w:jc w:val="left"/>
            </w:pPr>
            <w:r>
              <w:rPr>
                <w:sz w:val="14"/>
              </w:rPr>
              <w:t>81 400,00 Р</w:t>
            </w:r>
          </w:p>
        </w:tc>
      </w:tr>
      <w:tr w:rsidR="00A81B7F" w:rsidTr="00A81B7F">
        <w:trPr>
          <w:trHeight w:val="21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Pr="006608C6" w:rsidRDefault="00A81B7F" w:rsidP="00A81B7F">
            <w:pPr>
              <w:spacing w:after="0" w:line="259" w:lineRule="auto"/>
              <w:ind w:left="19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6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Default="00A81B7F" w:rsidP="00A81B7F">
            <w:pPr>
              <w:spacing w:after="0" w:line="259" w:lineRule="auto"/>
              <w:ind w:left="19" w:firstLine="0"/>
              <w:jc w:val="center"/>
            </w:pPr>
            <w:r>
              <w:rPr>
                <w:sz w:val="14"/>
              </w:rPr>
              <w:t>1141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10" w:firstLine="0"/>
              <w:jc w:val="left"/>
            </w:pPr>
            <w:r>
              <w:rPr>
                <w:sz w:val="14"/>
              </w:rPr>
              <w:t>000 ”СТРОЙТЭКС”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19" w:firstLine="0"/>
              <w:jc w:val="center"/>
            </w:pPr>
            <w:r>
              <w:rPr>
                <w:sz w:val="14"/>
              </w:rPr>
              <w:t>5050131294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950" w:firstLine="0"/>
              <w:jc w:val="left"/>
            </w:pPr>
            <w:r>
              <w:rPr>
                <w:sz w:val="14"/>
              </w:rPr>
              <w:t>118 900,00 Р</w:t>
            </w:r>
          </w:p>
        </w:tc>
      </w:tr>
      <w:tr w:rsidR="00A81B7F" w:rsidTr="00A81B7F">
        <w:trPr>
          <w:trHeight w:val="21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Pr="006608C6" w:rsidRDefault="00A81B7F" w:rsidP="00A81B7F">
            <w:pPr>
              <w:spacing w:after="0" w:line="259" w:lineRule="auto"/>
              <w:ind w:left="29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7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Default="00A81B7F" w:rsidP="00A81B7F">
            <w:pPr>
              <w:spacing w:after="0" w:line="259" w:lineRule="auto"/>
              <w:ind w:left="43" w:firstLine="0"/>
              <w:jc w:val="center"/>
            </w:pPr>
            <w:r>
              <w:rPr>
                <w:sz w:val="14"/>
              </w:rPr>
              <w:t>1299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10" w:firstLine="0"/>
              <w:jc w:val="left"/>
            </w:pPr>
            <w:r>
              <w:rPr>
                <w:sz w:val="14"/>
              </w:rPr>
              <w:t>000 СПЕЦСТРОЙ“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24" w:firstLine="0"/>
              <w:jc w:val="center"/>
            </w:pPr>
            <w:r>
              <w:rPr>
                <w:sz w:val="14"/>
              </w:rPr>
              <w:t>5031121036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955" w:firstLine="0"/>
              <w:jc w:val="left"/>
            </w:pPr>
            <w:r>
              <w:rPr>
                <w:sz w:val="14"/>
              </w:rPr>
              <w:t>163 900,00 Р</w:t>
            </w:r>
          </w:p>
        </w:tc>
      </w:tr>
      <w:tr w:rsidR="00A81B7F" w:rsidTr="00A81B7F">
        <w:trPr>
          <w:trHeight w:val="21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Pr="006608C6" w:rsidRDefault="00A81B7F" w:rsidP="00A81B7F">
            <w:pPr>
              <w:spacing w:after="0" w:line="259" w:lineRule="auto"/>
              <w:ind w:left="34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Default="00A81B7F" w:rsidP="00A81B7F">
            <w:pPr>
              <w:spacing w:after="0" w:line="259" w:lineRule="auto"/>
              <w:ind w:left="34" w:firstLine="0"/>
              <w:jc w:val="center"/>
            </w:pPr>
            <w:r>
              <w:rPr>
                <w:sz w:val="14"/>
              </w:rPr>
              <w:t>191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10" w:firstLine="0"/>
              <w:jc w:val="left"/>
            </w:pPr>
            <w:r>
              <w:rPr>
                <w:sz w:val="14"/>
              </w:rPr>
              <w:t>000”Торговый Дом ХО Подлипки“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5018057889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955" w:firstLine="0"/>
              <w:jc w:val="left"/>
            </w:pPr>
            <w:r>
              <w:rPr>
                <w:sz w:val="14"/>
              </w:rPr>
              <w:t>121 400,00 Р</w:t>
            </w:r>
          </w:p>
        </w:tc>
      </w:tr>
      <w:tr w:rsidR="00A81B7F" w:rsidTr="00A81B7F">
        <w:trPr>
          <w:trHeight w:val="20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Pr="006608C6" w:rsidRDefault="00A81B7F" w:rsidP="00A81B7F">
            <w:pPr>
              <w:spacing w:after="0" w:line="259" w:lineRule="auto"/>
              <w:ind w:left="38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906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000”Искусство Развития“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34" w:firstLine="0"/>
              <w:jc w:val="center"/>
            </w:pPr>
            <w:r>
              <w:rPr>
                <w:sz w:val="14"/>
              </w:rPr>
              <w:t>5032263562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950" w:firstLine="0"/>
              <w:jc w:val="left"/>
            </w:pPr>
            <w:r>
              <w:rPr>
                <w:sz w:val="14"/>
              </w:rPr>
              <w:t>106 400,00 Р</w:t>
            </w:r>
          </w:p>
        </w:tc>
      </w:tr>
      <w:tr w:rsidR="00A81B7F" w:rsidTr="00A81B7F">
        <w:trPr>
          <w:trHeight w:val="21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Pr="006608C6" w:rsidRDefault="00A81B7F" w:rsidP="00A81B7F">
            <w:pPr>
              <w:spacing w:after="160" w:line="259" w:lineRule="auto"/>
              <w:ind w:left="0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10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927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ООО ”Герат-Т”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5022066090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955" w:firstLine="0"/>
              <w:jc w:val="left"/>
            </w:pPr>
            <w:r>
              <w:rPr>
                <w:sz w:val="14"/>
              </w:rPr>
              <w:t>103 900,00 Р</w:t>
            </w:r>
          </w:p>
        </w:tc>
      </w:tr>
      <w:tr w:rsidR="00A81B7F" w:rsidTr="00A81B7F">
        <w:trPr>
          <w:trHeight w:val="21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Pr="006608C6" w:rsidRDefault="00A81B7F" w:rsidP="00A81B7F">
            <w:pPr>
              <w:spacing w:after="160" w:line="259" w:lineRule="auto"/>
              <w:ind w:left="0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11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43" w:firstLine="0"/>
              <w:jc w:val="center"/>
            </w:pPr>
            <w:r>
              <w:rPr>
                <w:sz w:val="14"/>
              </w:rPr>
              <w:t>1298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ООО ”ТехСтрой”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24" w:firstLine="0"/>
              <w:jc w:val="center"/>
            </w:pPr>
            <w:r>
              <w:rPr>
                <w:sz w:val="14"/>
              </w:rPr>
              <w:t>5036073097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0" w:right="86" w:firstLine="0"/>
              <w:jc w:val="right"/>
            </w:pPr>
            <w:r>
              <w:rPr>
                <w:sz w:val="14"/>
              </w:rPr>
              <w:t>81 400,00 Р</w:t>
            </w:r>
          </w:p>
        </w:tc>
      </w:tr>
      <w:tr w:rsidR="00A81B7F" w:rsidTr="00A81B7F">
        <w:trPr>
          <w:trHeight w:val="20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Pr="006608C6" w:rsidRDefault="00A81B7F" w:rsidP="00A81B7F">
            <w:pPr>
              <w:spacing w:after="160" w:line="259" w:lineRule="auto"/>
              <w:ind w:left="0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12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43" w:firstLine="0"/>
              <w:jc w:val="center"/>
            </w:pPr>
            <w:r>
              <w:rPr>
                <w:sz w:val="14"/>
              </w:rPr>
              <w:t>1270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000”ЭнергоСтолица”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24" w:firstLine="0"/>
              <w:jc w:val="center"/>
            </w:pPr>
            <w:r>
              <w:rPr>
                <w:sz w:val="14"/>
              </w:rPr>
              <w:t>5050112012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14"/>
              </w:rPr>
              <w:t>81 400,00 Р</w:t>
            </w:r>
          </w:p>
        </w:tc>
      </w:tr>
      <w:tr w:rsidR="00A81B7F" w:rsidTr="00A81B7F">
        <w:trPr>
          <w:trHeight w:val="29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Pr="006608C6" w:rsidRDefault="00A81B7F" w:rsidP="00A81B7F">
            <w:pPr>
              <w:spacing w:after="0" w:line="259" w:lineRule="auto"/>
              <w:ind w:left="34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13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Default="00A81B7F" w:rsidP="00A81B7F">
            <w:pPr>
              <w:spacing w:after="0" w:line="259" w:lineRule="auto"/>
              <w:ind w:left="34" w:firstLine="0"/>
              <w:jc w:val="center"/>
            </w:pPr>
            <w:r>
              <w:rPr>
                <w:sz w:val="14"/>
              </w:rPr>
              <w:t>123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19"/>
              <w:jc w:val="left"/>
            </w:pPr>
            <w:r>
              <w:rPr>
                <w:sz w:val="14"/>
              </w:rPr>
              <w:t>ООО ”Улравляющая компания ”ЖилКомСервис”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Default="00A81B7F" w:rsidP="00A81B7F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5008036819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B7F" w:rsidRDefault="00A81B7F" w:rsidP="00A81B7F">
            <w:pPr>
              <w:spacing w:after="0" w:line="259" w:lineRule="auto"/>
              <w:ind w:left="0" w:right="86" w:firstLine="0"/>
              <w:jc w:val="right"/>
            </w:pPr>
            <w:r>
              <w:rPr>
                <w:sz w:val="14"/>
              </w:rPr>
              <w:t>73 900,00 Р</w:t>
            </w:r>
          </w:p>
        </w:tc>
      </w:tr>
      <w:tr w:rsidR="00A81B7F" w:rsidTr="00A81B7F">
        <w:trPr>
          <w:trHeight w:val="20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Pr="006608C6" w:rsidRDefault="00A81B7F" w:rsidP="00A81B7F">
            <w:pPr>
              <w:spacing w:after="0" w:line="259" w:lineRule="auto"/>
              <w:ind w:left="43" w:firstLine="0"/>
              <w:jc w:val="center"/>
              <w:rPr>
                <w:color w:val="auto"/>
                <w:sz w:val="14"/>
                <w:szCs w:val="14"/>
              </w:rPr>
            </w:pPr>
            <w:r w:rsidRPr="006608C6">
              <w:rPr>
                <w:color w:val="auto"/>
                <w:sz w:val="14"/>
                <w:szCs w:val="14"/>
              </w:rPr>
              <w:t>14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966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19" w:firstLine="0"/>
              <w:jc w:val="left"/>
            </w:pPr>
            <w:r>
              <w:rPr>
                <w:sz w:val="14"/>
              </w:rPr>
              <w:t>ООО ”СК Восток-Монолит”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A81B7F" w:rsidP="00A81B7F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5032272542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7F" w:rsidRDefault="0085180E" w:rsidP="00A81B7F">
            <w:pPr>
              <w:spacing w:after="0" w:line="259" w:lineRule="auto"/>
              <w:ind w:left="0" w:right="86" w:firstLine="0"/>
              <w:jc w:val="right"/>
            </w:pPr>
            <w:r>
              <w:rPr>
                <w:sz w:val="14"/>
              </w:rPr>
              <w:t xml:space="preserve">81 </w:t>
            </w:r>
            <w:r w:rsidR="00A81B7F">
              <w:rPr>
                <w:sz w:val="14"/>
              </w:rPr>
              <w:t>400,00 Р</w:t>
            </w:r>
          </w:p>
        </w:tc>
      </w:tr>
    </w:tbl>
    <w:p w:rsidR="00A81B7F" w:rsidRDefault="00A81B7F" w:rsidP="009A5527">
      <w:pPr>
        <w:ind w:firstLine="485"/>
      </w:pPr>
    </w:p>
    <w:p w:rsidR="00A81B7F" w:rsidRDefault="00A81B7F" w:rsidP="009A5527">
      <w:pPr>
        <w:ind w:firstLine="485"/>
      </w:pPr>
    </w:p>
    <w:p w:rsidR="00A81B7F" w:rsidRDefault="00A81B7F" w:rsidP="009A5527">
      <w:pPr>
        <w:ind w:firstLine="485"/>
      </w:pPr>
    </w:p>
    <w:p w:rsidR="00A81B7F" w:rsidRDefault="00A81B7F" w:rsidP="009A5527">
      <w:pPr>
        <w:ind w:firstLine="485"/>
      </w:pPr>
    </w:p>
    <w:p w:rsidR="00A81B7F" w:rsidRDefault="00A81B7F" w:rsidP="009A5527">
      <w:pPr>
        <w:ind w:firstLine="485"/>
      </w:pPr>
    </w:p>
    <w:p w:rsidR="00A81B7F" w:rsidRDefault="00A81B7F" w:rsidP="009A5527">
      <w:pPr>
        <w:ind w:firstLine="485"/>
      </w:pPr>
    </w:p>
    <w:p w:rsidR="00A81B7F" w:rsidRDefault="00A81B7F" w:rsidP="009A5527">
      <w:pPr>
        <w:ind w:firstLine="485"/>
      </w:pPr>
    </w:p>
    <w:p w:rsidR="00A81B7F" w:rsidRDefault="00A81B7F" w:rsidP="009A5527">
      <w:pPr>
        <w:ind w:firstLine="485"/>
      </w:pPr>
    </w:p>
    <w:p w:rsidR="00A81B7F" w:rsidRDefault="00A81B7F" w:rsidP="009A5527">
      <w:pPr>
        <w:ind w:firstLine="485"/>
      </w:pPr>
    </w:p>
    <w:p w:rsidR="00A81B7F" w:rsidRDefault="00A81B7F" w:rsidP="009A5527">
      <w:pPr>
        <w:ind w:firstLine="485"/>
      </w:pPr>
    </w:p>
    <w:p w:rsidR="00A81B7F" w:rsidRDefault="00A81B7F" w:rsidP="009A5527">
      <w:pPr>
        <w:ind w:firstLine="485"/>
      </w:pPr>
    </w:p>
    <w:p w:rsidR="00A81B7F" w:rsidRDefault="00A81B7F" w:rsidP="009A5527">
      <w:pPr>
        <w:ind w:firstLine="485"/>
      </w:pPr>
    </w:p>
    <w:p w:rsidR="00A81B7F" w:rsidRDefault="00A81B7F" w:rsidP="009A5527">
      <w:pPr>
        <w:ind w:firstLine="485"/>
      </w:pPr>
    </w:p>
    <w:p w:rsidR="00A81B7F" w:rsidRDefault="00A81B7F" w:rsidP="009A5527">
      <w:pPr>
        <w:ind w:firstLine="485"/>
      </w:pPr>
    </w:p>
    <w:p w:rsidR="00A81B7F" w:rsidRDefault="00A81B7F" w:rsidP="009A5527">
      <w:pPr>
        <w:ind w:firstLine="485"/>
      </w:pPr>
    </w:p>
    <w:p w:rsidR="00A81B7F" w:rsidRDefault="00A81B7F" w:rsidP="009A5527">
      <w:pPr>
        <w:ind w:firstLine="485"/>
      </w:pPr>
    </w:p>
    <w:p w:rsidR="00A81B7F" w:rsidRDefault="00A81B7F" w:rsidP="009A5527">
      <w:pPr>
        <w:ind w:firstLine="485"/>
      </w:pPr>
    </w:p>
    <w:p w:rsidR="00A81B7F" w:rsidRDefault="00A81B7F" w:rsidP="009A5527">
      <w:pPr>
        <w:ind w:firstLine="485"/>
      </w:pPr>
    </w:p>
    <w:p w:rsidR="00A81B7F" w:rsidRPr="009A5527" w:rsidRDefault="00A81B7F" w:rsidP="00A81B7F">
      <w:pPr>
        <w:ind w:firstLine="485"/>
        <w:rPr>
          <w:b/>
        </w:rPr>
      </w:pPr>
      <w:r w:rsidRPr="009A5527">
        <w:rPr>
          <w:b/>
        </w:rPr>
        <w:t>8. По восьмому вопросу повестки дня:</w:t>
      </w:r>
    </w:p>
    <w:p w:rsidR="00A81B7F" w:rsidRDefault="00A81B7F" w:rsidP="00A81B7F">
      <w:pPr>
        <w:rPr>
          <w:b/>
        </w:rPr>
      </w:pPr>
      <w:r w:rsidRPr="009A5527">
        <w:rPr>
          <w:b/>
        </w:rPr>
        <w:t>Слушали:</w:t>
      </w:r>
      <w:r>
        <w:rPr>
          <w:b/>
        </w:rPr>
        <w:t xml:space="preserve"> </w:t>
      </w:r>
    </w:p>
    <w:p w:rsidR="00A81B7F" w:rsidRDefault="00A81B7F" w:rsidP="00A81B7F">
      <w:pPr>
        <w:ind w:firstLine="485"/>
        <w:rPr>
          <w:b/>
        </w:rPr>
      </w:pPr>
      <w:r>
        <w:t>Председателя внеочередного Общего Собрания членов Союза «Строители Московской области «Мособлстройкомплекс» Картвелишвили Дмитрия Александровича, предложившего проголосовать за закрытие внеочередного Общего собрание членов Союза «Мособлстройкомплекс».</w:t>
      </w:r>
    </w:p>
    <w:p w:rsidR="009A5527" w:rsidRPr="009A5527" w:rsidRDefault="009A5527" w:rsidP="009A5527">
      <w:pPr>
        <w:rPr>
          <w:b/>
        </w:rPr>
      </w:pPr>
      <w:r w:rsidRPr="009A5527">
        <w:rPr>
          <w:b/>
        </w:rPr>
        <w:t>Вопрос, поставленный на голосование:</w:t>
      </w:r>
    </w:p>
    <w:p w:rsidR="009A5527" w:rsidRDefault="009A5527" w:rsidP="009A5527">
      <w:pPr>
        <w:ind w:firstLine="485"/>
      </w:pPr>
      <w:r>
        <w:t>Закрыть внеочередное Общее собрание членов Союза «Мособлстройкомплекс».</w:t>
      </w:r>
    </w:p>
    <w:p w:rsidR="009A5527" w:rsidRDefault="009A5527" w:rsidP="009A5527">
      <w:r>
        <w:t>«ЗА» - 427</w:t>
      </w:r>
      <w:r>
        <w:tab/>
        <w:t>голосов «ПРОТИВ» - пет</w:t>
      </w:r>
      <w:r>
        <w:tab/>
        <w:t xml:space="preserve">«ВОЗДЕРЖАЛСЯ» - нет </w:t>
      </w:r>
      <w:r>
        <w:rPr>
          <w:noProof/>
        </w:rPr>
        <w:drawing>
          <wp:inline distT="0" distB="0" distL="0" distR="0" wp14:anchorId="5E803051" wp14:editId="76CA6984">
            <wp:extent cx="316992" cy="12196"/>
            <wp:effectExtent l="0" t="0" r="0" b="0"/>
            <wp:docPr id="2" name="Picture 21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1" name="Picture 2105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527" w:rsidRPr="009A5527" w:rsidRDefault="009A5527" w:rsidP="009A5527">
      <w:pPr>
        <w:rPr>
          <w:b/>
        </w:rPr>
      </w:pPr>
      <w:r w:rsidRPr="009A5527">
        <w:rPr>
          <w:b/>
        </w:rPr>
        <w:t>Решили:</w:t>
      </w:r>
    </w:p>
    <w:p w:rsidR="009A5527" w:rsidRDefault="009A5527" w:rsidP="009A5527">
      <w:pPr>
        <w:ind w:firstLine="485"/>
      </w:pPr>
      <w:r>
        <w:t>Закрыть внеочередного Общее собрание членов Союза «Мособлстройкомплекс»</w:t>
      </w:r>
    </w:p>
    <w:p w:rsidR="009A5527" w:rsidRDefault="009A5527" w:rsidP="009A5527">
      <w:pPr>
        <w:ind w:firstLine="485"/>
      </w:pPr>
      <w:r>
        <w:t xml:space="preserve"> Решение принято единогласно.</w:t>
      </w:r>
    </w:p>
    <w:p w:rsidR="009A5527" w:rsidRDefault="009A5527" w:rsidP="009A5527">
      <w:pPr>
        <w:ind w:firstLine="485"/>
      </w:pPr>
      <w:r>
        <w:t xml:space="preserve"> Повестка</w:t>
      </w:r>
      <w:r>
        <w:tab/>
        <w:t>дня</w:t>
      </w:r>
      <w:r>
        <w:tab/>
        <w:t xml:space="preserve">внеочередного </w:t>
      </w:r>
      <w:r>
        <w:tab/>
        <w:t xml:space="preserve">Общего </w:t>
      </w:r>
      <w:r>
        <w:tab/>
        <w:t>Собрания</w:t>
      </w:r>
      <w:r>
        <w:tab/>
        <w:t>членов</w:t>
      </w:r>
      <w:r>
        <w:tab/>
        <w:t>Союза «Мособлстройкомплекс» исчерпана.</w:t>
      </w:r>
    </w:p>
    <w:p w:rsidR="009A5527" w:rsidRDefault="009A5527" w:rsidP="009A5527">
      <w:pPr>
        <w:ind w:firstLine="485"/>
      </w:pPr>
      <w:r>
        <w:t xml:space="preserve">Внеочередное Общее собрание членов Союза «Мособлстройкомплекс» закрыто. </w:t>
      </w:r>
    </w:p>
    <w:p w:rsidR="009A5527" w:rsidRDefault="009A5527" w:rsidP="009A5527">
      <w:pPr>
        <w:ind w:firstLine="0"/>
      </w:pPr>
      <w:r>
        <w:t>Протокол составлен в соответствии с Положением об Общем собрании членов Союза «Мособлстройкомплекс» (З 1.012019 г.)</w:t>
      </w:r>
    </w:p>
    <w:p w:rsidR="009A5527" w:rsidRPr="009A5527" w:rsidRDefault="009A5527" w:rsidP="009A5527">
      <w:pPr>
        <w:rPr>
          <w:b/>
        </w:rPr>
      </w:pPr>
    </w:p>
    <w:p w:rsidR="009A5527" w:rsidRDefault="009A5527" w:rsidP="009A5527"/>
    <w:p w:rsidR="00EC5F96" w:rsidRDefault="00CF7DE2" w:rsidP="009A5527">
      <w:r>
        <w:t>Председатель общего собрания</w:t>
      </w:r>
    </w:p>
    <w:p w:rsidR="00EC5F96" w:rsidRDefault="00CF7DE2" w:rsidP="009A5527"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6455665</wp:posOffset>
            </wp:positionH>
            <wp:positionV relativeFrom="paragraph">
              <wp:posOffset>817140</wp:posOffset>
            </wp:positionV>
            <wp:extent cx="12192" cy="362816"/>
            <wp:effectExtent l="0" t="0" r="0" b="0"/>
            <wp:wrapSquare wrapText="bothSides"/>
            <wp:docPr id="21050" name="Picture 21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0" name="Picture 2105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6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Союза «Мособлстройком</w:t>
      </w:r>
      <w:r w:rsidR="009A5527">
        <w:t>п</w:t>
      </w:r>
      <w:r>
        <w:t>лекс»</w:t>
      </w:r>
      <w:r w:rsidR="009A5527">
        <w:t xml:space="preserve">       </w:t>
      </w:r>
      <w:r>
        <w:tab/>
      </w:r>
      <w:r w:rsidR="009A5527">
        <w:t xml:space="preserve">                                                       </w:t>
      </w:r>
      <w:r>
        <w:t>ДА. Картвелишвили</w:t>
      </w:r>
    </w:p>
    <w:p w:rsidR="00EC5F96" w:rsidRDefault="00EC5F96" w:rsidP="009A5527"/>
    <w:p w:rsidR="00EC5F96" w:rsidRDefault="00CF7DE2" w:rsidP="009A5527">
      <w:r>
        <w:t>Секретарь общего собрания</w:t>
      </w:r>
    </w:p>
    <w:p w:rsidR="00A97CA3" w:rsidRDefault="00CF7DE2" w:rsidP="009A5527">
      <w:r>
        <w:t>Союза «Мособлстройкомпл</w:t>
      </w:r>
      <w:r w:rsidR="00A81B7F">
        <w:t>е</w:t>
      </w:r>
      <w:r>
        <w:t>кс</w:t>
      </w:r>
      <w:r w:rsidR="00A81B7F">
        <w:t>»</w:t>
      </w:r>
      <w:r w:rsidR="009A5527">
        <w:t xml:space="preserve">                                                                    Я. </w:t>
      </w:r>
      <w:r>
        <w:t xml:space="preserve">И. Златина </w:t>
      </w:r>
    </w:p>
    <w:p w:rsidR="00EC5F96" w:rsidRPr="00A97CA3" w:rsidRDefault="00EC5F96" w:rsidP="00A97CA3">
      <w:pPr>
        <w:sectPr w:rsidR="00EC5F96" w:rsidRPr="00A97CA3">
          <w:footerReference w:type="even" r:id="rId25"/>
          <w:footerReference w:type="default" r:id="rId26"/>
          <w:footerReference w:type="first" r:id="rId27"/>
          <w:pgSz w:w="11904" w:h="16834"/>
          <w:pgMar w:top="1114" w:right="677" w:bottom="1484" w:left="432" w:header="720" w:footer="975" w:gutter="0"/>
          <w:cols w:space="720"/>
        </w:sectPr>
      </w:pPr>
    </w:p>
    <w:p w:rsidR="00EC5F96" w:rsidRDefault="00EC5F96" w:rsidP="009A5527">
      <w:pPr>
        <w:spacing w:after="0" w:line="259" w:lineRule="auto"/>
        <w:ind w:left="5167" w:firstLine="0"/>
        <w:jc w:val="left"/>
      </w:pPr>
    </w:p>
    <w:sectPr w:rsidR="00EC5F96">
      <w:footerReference w:type="even" r:id="rId28"/>
      <w:footerReference w:type="default" r:id="rId29"/>
      <w:footerReference w:type="first" r:id="rId30"/>
      <w:pgSz w:w="11904" w:h="16834"/>
      <w:pgMar w:top="1440" w:right="1440" w:bottom="1440" w:left="533" w:header="720" w:footer="720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9E" w:rsidRDefault="004B0D9E">
      <w:pPr>
        <w:spacing w:after="0" w:line="240" w:lineRule="auto"/>
      </w:pPr>
      <w:r>
        <w:separator/>
      </w:r>
    </w:p>
  </w:endnote>
  <w:endnote w:type="continuationSeparator" w:id="0">
    <w:p w:rsidR="004B0D9E" w:rsidRDefault="004B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6" w:rsidRDefault="00CF7DE2">
    <w:pPr>
      <w:spacing w:after="0" w:line="259" w:lineRule="auto"/>
      <w:ind w:left="0" w:right="4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928" w:rsidRPr="002A1928">
      <w:rPr>
        <w:noProof/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6" w:rsidRDefault="00EC5F96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6" w:rsidRDefault="00EC5F96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6" w:rsidRDefault="00CF7DE2">
    <w:pPr>
      <w:spacing w:after="0" w:line="259" w:lineRule="auto"/>
      <w:ind w:left="0" w:right="34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928" w:rsidRPr="002A1928">
      <w:rPr>
        <w:noProof/>
        <w:sz w:val="26"/>
      </w:rPr>
      <w:t>6</w:t>
    </w:r>
    <w:r>
      <w:rPr>
        <w:sz w:val="2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6" w:rsidRDefault="00CF7DE2">
    <w:pPr>
      <w:spacing w:after="0" w:line="259" w:lineRule="auto"/>
      <w:ind w:left="0" w:right="34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928" w:rsidRPr="002A1928">
      <w:rPr>
        <w:noProof/>
        <w:sz w:val="26"/>
      </w:rPr>
      <w:t>7</w:t>
    </w:r>
    <w:r>
      <w:rPr>
        <w:sz w:val="2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6" w:rsidRDefault="00CF7DE2">
    <w:pPr>
      <w:spacing w:after="0" w:line="259" w:lineRule="auto"/>
      <w:ind w:left="0" w:right="34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6" w:rsidRDefault="00EC5F96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6" w:rsidRDefault="00EC5F96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6" w:rsidRDefault="00EC5F9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9E" w:rsidRDefault="004B0D9E">
      <w:pPr>
        <w:spacing w:after="0" w:line="240" w:lineRule="auto"/>
      </w:pPr>
      <w:r>
        <w:separator/>
      </w:r>
    </w:p>
  </w:footnote>
  <w:footnote w:type="continuationSeparator" w:id="0">
    <w:p w:rsidR="004B0D9E" w:rsidRDefault="004B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9F0"/>
    <w:multiLevelType w:val="hybridMultilevel"/>
    <w:tmpl w:val="95DC9E3A"/>
    <w:lvl w:ilvl="0" w:tplc="A64E750C">
      <w:start w:val="4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4D05A">
      <w:start w:val="1"/>
      <w:numFmt w:val="lowerLetter"/>
      <w:lvlText w:val="%2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4F076">
      <w:start w:val="1"/>
      <w:numFmt w:val="lowerRoman"/>
      <w:lvlText w:val="%3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A399E">
      <w:start w:val="1"/>
      <w:numFmt w:val="decimal"/>
      <w:lvlText w:val="%4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ED576">
      <w:start w:val="1"/>
      <w:numFmt w:val="lowerLetter"/>
      <w:lvlText w:val="%5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E947A">
      <w:start w:val="1"/>
      <w:numFmt w:val="lowerRoman"/>
      <w:lvlText w:val="%6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62A7A">
      <w:start w:val="1"/>
      <w:numFmt w:val="decimal"/>
      <w:lvlText w:val="%7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CF0D0">
      <w:start w:val="1"/>
      <w:numFmt w:val="lowerLetter"/>
      <w:lvlText w:val="%8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CFEBC">
      <w:start w:val="1"/>
      <w:numFmt w:val="lowerRoman"/>
      <w:lvlText w:val="%9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C0DD3"/>
    <w:multiLevelType w:val="hybridMultilevel"/>
    <w:tmpl w:val="FBC68006"/>
    <w:lvl w:ilvl="0" w:tplc="F998C2C2">
      <w:start w:val="5"/>
      <w:numFmt w:val="decimal"/>
      <w:lvlText w:val="%1.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484E7A">
      <w:start w:val="1"/>
      <w:numFmt w:val="lowerLetter"/>
      <w:lvlText w:val="%2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04F58C">
      <w:start w:val="1"/>
      <w:numFmt w:val="lowerRoman"/>
      <w:lvlText w:val="%3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CE4556">
      <w:start w:val="1"/>
      <w:numFmt w:val="decimal"/>
      <w:lvlText w:val="%4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82DAA4">
      <w:start w:val="1"/>
      <w:numFmt w:val="lowerLetter"/>
      <w:lvlText w:val="%5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C0110E">
      <w:start w:val="1"/>
      <w:numFmt w:val="lowerRoman"/>
      <w:lvlText w:val="%6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1ADC4C">
      <w:start w:val="1"/>
      <w:numFmt w:val="decimal"/>
      <w:lvlText w:val="%7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4A2C56">
      <w:start w:val="1"/>
      <w:numFmt w:val="lowerLetter"/>
      <w:lvlText w:val="%8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74AA2C">
      <w:start w:val="1"/>
      <w:numFmt w:val="lowerRoman"/>
      <w:lvlText w:val="%9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F209A"/>
    <w:multiLevelType w:val="hybridMultilevel"/>
    <w:tmpl w:val="C5B0935E"/>
    <w:lvl w:ilvl="0" w:tplc="1E2CC202">
      <w:start w:val="1"/>
      <w:numFmt w:val="decimal"/>
      <w:lvlText w:val="%1."/>
      <w:lvlJc w:val="left"/>
      <w:pPr>
        <w:ind w:left="1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828356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EE4A58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149B12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30EA1A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56318E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321566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2AAB88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6E65F6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7A1D6B"/>
    <w:multiLevelType w:val="hybridMultilevel"/>
    <w:tmpl w:val="8F16AF18"/>
    <w:lvl w:ilvl="0" w:tplc="E0640D46">
      <w:start w:val="4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28A0">
      <w:start w:val="1"/>
      <w:numFmt w:val="lowerLetter"/>
      <w:lvlText w:val="%2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23EC8">
      <w:start w:val="1"/>
      <w:numFmt w:val="lowerRoman"/>
      <w:lvlText w:val="%3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C2180">
      <w:start w:val="1"/>
      <w:numFmt w:val="decimal"/>
      <w:lvlText w:val="%4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8EA62">
      <w:start w:val="1"/>
      <w:numFmt w:val="lowerLetter"/>
      <w:lvlText w:val="%5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C84D0">
      <w:start w:val="1"/>
      <w:numFmt w:val="lowerRoman"/>
      <w:lvlText w:val="%6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4FA8C">
      <w:start w:val="1"/>
      <w:numFmt w:val="decimal"/>
      <w:lvlText w:val="%7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009EE">
      <w:start w:val="1"/>
      <w:numFmt w:val="lowerLetter"/>
      <w:lvlText w:val="%8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A2F292">
      <w:start w:val="1"/>
      <w:numFmt w:val="lowerRoman"/>
      <w:lvlText w:val="%9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E739F4"/>
    <w:multiLevelType w:val="hybridMultilevel"/>
    <w:tmpl w:val="EBE41528"/>
    <w:lvl w:ilvl="0" w:tplc="E3721C3C">
      <w:start w:val="8"/>
      <w:numFmt w:val="decimal"/>
      <w:lvlText w:val="%1.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0AFF2">
      <w:start w:val="1"/>
      <w:numFmt w:val="lowerLetter"/>
      <w:lvlText w:val="%2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2A6F6">
      <w:start w:val="1"/>
      <w:numFmt w:val="lowerRoman"/>
      <w:lvlText w:val="%3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E7B46">
      <w:start w:val="1"/>
      <w:numFmt w:val="decimal"/>
      <w:lvlText w:val="%4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0EB20">
      <w:start w:val="1"/>
      <w:numFmt w:val="lowerLetter"/>
      <w:lvlText w:val="%5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C7B26">
      <w:start w:val="1"/>
      <w:numFmt w:val="lowerRoman"/>
      <w:lvlText w:val="%6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0B20A">
      <w:start w:val="1"/>
      <w:numFmt w:val="decimal"/>
      <w:lvlText w:val="%7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EE2CC">
      <w:start w:val="1"/>
      <w:numFmt w:val="lowerLetter"/>
      <w:lvlText w:val="%8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A11A0">
      <w:start w:val="1"/>
      <w:numFmt w:val="lowerRoman"/>
      <w:lvlText w:val="%9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345306"/>
    <w:multiLevelType w:val="hybridMultilevel"/>
    <w:tmpl w:val="C2E43ACE"/>
    <w:lvl w:ilvl="0" w:tplc="3E28F812">
      <w:start w:val="1"/>
      <w:numFmt w:val="decimal"/>
      <w:lvlText w:val="%1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61688">
      <w:start w:val="1"/>
      <w:numFmt w:val="lowerLetter"/>
      <w:lvlText w:val="%2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630BE">
      <w:start w:val="1"/>
      <w:numFmt w:val="lowerRoman"/>
      <w:lvlText w:val="%3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2B4EA">
      <w:start w:val="1"/>
      <w:numFmt w:val="decimal"/>
      <w:lvlText w:val="%4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8F1E0">
      <w:start w:val="1"/>
      <w:numFmt w:val="lowerLetter"/>
      <w:lvlText w:val="%5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87288">
      <w:start w:val="1"/>
      <w:numFmt w:val="lowerRoman"/>
      <w:lvlText w:val="%6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ABCB2">
      <w:start w:val="1"/>
      <w:numFmt w:val="decimal"/>
      <w:lvlText w:val="%7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ABAD4">
      <w:start w:val="1"/>
      <w:numFmt w:val="lowerLetter"/>
      <w:lvlText w:val="%8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23C80">
      <w:start w:val="1"/>
      <w:numFmt w:val="lowerRoman"/>
      <w:lvlText w:val="%9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1C751D"/>
    <w:multiLevelType w:val="hybridMultilevel"/>
    <w:tmpl w:val="5F9EB378"/>
    <w:lvl w:ilvl="0" w:tplc="94226300">
      <w:start w:val="1"/>
      <w:numFmt w:val="decimal"/>
      <w:lvlText w:val="%1.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6450C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674A0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80E5C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2F8B0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6537E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6352E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EC7B2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AD058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CC3D67"/>
    <w:multiLevelType w:val="hybridMultilevel"/>
    <w:tmpl w:val="C1209A3C"/>
    <w:lvl w:ilvl="0" w:tplc="94B68BCA">
      <w:start w:val="1"/>
      <w:numFmt w:val="decimal"/>
      <w:lvlText w:val="%1.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CD7AC">
      <w:start w:val="1"/>
      <w:numFmt w:val="lowerLetter"/>
      <w:lvlText w:val="%2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209AA">
      <w:start w:val="1"/>
      <w:numFmt w:val="lowerRoman"/>
      <w:lvlText w:val="%3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8130A">
      <w:start w:val="1"/>
      <w:numFmt w:val="decimal"/>
      <w:lvlText w:val="%4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A5D16">
      <w:start w:val="1"/>
      <w:numFmt w:val="lowerLetter"/>
      <w:lvlText w:val="%5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4AC6A">
      <w:start w:val="1"/>
      <w:numFmt w:val="lowerRoman"/>
      <w:lvlText w:val="%6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18DC">
      <w:start w:val="1"/>
      <w:numFmt w:val="decimal"/>
      <w:lvlText w:val="%7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C316E">
      <w:start w:val="1"/>
      <w:numFmt w:val="lowerLetter"/>
      <w:lvlText w:val="%8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87A8E">
      <w:start w:val="1"/>
      <w:numFmt w:val="lowerRoman"/>
      <w:lvlText w:val="%9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96"/>
    <w:rsid w:val="00066B93"/>
    <w:rsid w:val="00083D2F"/>
    <w:rsid w:val="002A1471"/>
    <w:rsid w:val="002A1928"/>
    <w:rsid w:val="00454DD9"/>
    <w:rsid w:val="004B0128"/>
    <w:rsid w:val="004B0D9E"/>
    <w:rsid w:val="006608C6"/>
    <w:rsid w:val="00816904"/>
    <w:rsid w:val="0085180E"/>
    <w:rsid w:val="008755CD"/>
    <w:rsid w:val="009A5527"/>
    <w:rsid w:val="00A40B33"/>
    <w:rsid w:val="00A81B7F"/>
    <w:rsid w:val="00A97CA3"/>
    <w:rsid w:val="00AE5772"/>
    <w:rsid w:val="00C06768"/>
    <w:rsid w:val="00C369D2"/>
    <w:rsid w:val="00C81004"/>
    <w:rsid w:val="00CF7DE2"/>
    <w:rsid w:val="00D96DBD"/>
    <w:rsid w:val="00E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DE3B3-4F96-48D7-96F3-07E38D04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69" w:lineRule="auto"/>
      <w:ind w:left="93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3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4.jpg"/><Relationship Id="rId28" Type="http://schemas.openxmlformats.org/officeDocument/2006/relationships/footer" Target="footer7.xm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3.jpg"/><Relationship Id="rId27" Type="http://schemas.openxmlformats.org/officeDocument/2006/relationships/footer" Target="footer6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Тимошкина Алексеевна</dc:creator>
  <cp:keywords/>
  <cp:lastModifiedBy>Александра Чернышева</cp:lastModifiedBy>
  <cp:revision>2</cp:revision>
  <dcterms:created xsi:type="dcterms:W3CDTF">2022-02-10T12:53:00Z</dcterms:created>
  <dcterms:modified xsi:type="dcterms:W3CDTF">2022-02-10T12:53:00Z</dcterms:modified>
</cp:coreProperties>
</file>